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C718D" w14:textId="77777777" w:rsidR="004A2A91" w:rsidRDefault="004A2A91" w:rsidP="004A2A91">
      <w:pPr>
        <w:spacing w:after="200" w:line="276" w:lineRule="auto"/>
        <w:ind w:left="0" w:firstLine="0"/>
        <w:jc w:val="center"/>
        <w:rPr>
          <w:rFonts w:ascii="Arial" w:eastAsia="Calibri" w:hAnsi="Arial" w:cs="Arial"/>
          <w:b/>
          <w:kern w:val="0"/>
          <w:sz w:val="40"/>
          <w:szCs w:val="40"/>
          <w14:ligatures w14:val="none"/>
        </w:rPr>
      </w:pPr>
      <w:bookmarkStart w:id="0" w:name="_Hlk178156945"/>
      <w:r>
        <w:rPr>
          <w:rFonts w:ascii="Arial" w:eastAsia="Calibri" w:hAnsi="Arial" w:cs="Arial"/>
          <w:b/>
          <w:kern w:val="0"/>
          <w:sz w:val="40"/>
          <w:szCs w:val="40"/>
          <w14:ligatures w14:val="none"/>
        </w:rPr>
        <w:t>Modellhafte didaktische Jahresplanung für den Ausbildungsberuf</w:t>
      </w:r>
    </w:p>
    <w:p w14:paraId="0C7CE3E0"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2E3EBDF3"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3809E83F" w14:textId="77777777" w:rsidR="004A2A91" w:rsidRDefault="004A2A91" w:rsidP="004A2A91">
      <w:pPr>
        <w:spacing w:after="200" w:line="276" w:lineRule="auto"/>
        <w:ind w:left="0" w:firstLine="0"/>
        <w:jc w:val="center"/>
        <w:rPr>
          <w:rFonts w:ascii="Arial" w:eastAsia="Calibri" w:hAnsi="Arial" w:cs="Arial"/>
          <w:b/>
          <w:color w:val="44546A" w:themeColor="text2"/>
          <w:kern w:val="0"/>
          <w:sz w:val="36"/>
          <w:szCs w:val="36"/>
          <w14:ligatures w14:val="none"/>
        </w:rPr>
      </w:pPr>
    </w:p>
    <w:p w14:paraId="6F1F91F9" w14:textId="617C2604" w:rsidR="004A2A91" w:rsidRDefault="004A2A91" w:rsidP="004A2A91">
      <w:pPr>
        <w:spacing w:after="0"/>
        <w:ind w:left="0" w:firstLine="0"/>
        <w:jc w:val="center"/>
        <w:rPr>
          <w:rFonts w:ascii="Arial" w:eastAsia="Calibri" w:hAnsi="Arial" w:cs="Arial"/>
          <w:b/>
          <w:color w:val="44546A" w:themeColor="text2"/>
          <w:kern w:val="0"/>
          <w:sz w:val="28"/>
          <w:szCs w:val="28"/>
          <w14:ligatures w14:val="none"/>
        </w:rPr>
      </w:pPr>
      <w:r>
        <w:rPr>
          <w:rFonts w:ascii="Arial" w:eastAsia="Calibri" w:hAnsi="Arial" w:cs="Arial"/>
          <w:bCs/>
          <w:color w:val="44546A" w:themeColor="text2"/>
          <w:kern w:val="0"/>
          <w:sz w:val="28"/>
          <w:szCs w:val="28"/>
          <w14:ligatures w14:val="none"/>
        </w:rPr>
        <w:t>auf Basis des Arbeitsbuchs</w:t>
      </w:r>
      <w:r>
        <w:rPr>
          <w:rFonts w:ascii="Arial" w:eastAsia="Calibri" w:hAnsi="Arial" w:cs="Arial"/>
          <w:b/>
          <w:color w:val="44546A" w:themeColor="text2"/>
          <w:kern w:val="0"/>
          <w:sz w:val="28"/>
          <w:szCs w:val="28"/>
          <w14:ligatures w14:val="none"/>
        </w:rPr>
        <w:t xml:space="preserve"> „KOMPETENZ im Einzelhandel 3 – Lernsituationen und Übungen“</w:t>
      </w:r>
    </w:p>
    <w:p w14:paraId="292FFC8A" w14:textId="7E352224"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Knauer u.a., Merkur-Nr. 1823, Merkur Verlag, Rinteln</w:t>
      </w:r>
    </w:p>
    <w:p w14:paraId="30F7F002"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32BF4735" w14:textId="1E0DA050"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 xml:space="preserve">in Abstimmung mit dem Schulbuch </w:t>
      </w:r>
      <w:r>
        <w:rPr>
          <w:rFonts w:ascii="Arial" w:eastAsia="Calibri" w:hAnsi="Arial" w:cs="Arial"/>
          <w:b/>
          <w:color w:val="44546A" w:themeColor="text2"/>
          <w:kern w:val="0"/>
          <w:sz w:val="28"/>
          <w:szCs w:val="28"/>
          <w14:ligatures w14:val="none"/>
        </w:rPr>
        <w:t>„KOMPETENZ im Einzelhandel 3“</w:t>
      </w:r>
      <w:r>
        <w:rPr>
          <w:rFonts w:ascii="Arial" w:eastAsia="Calibri" w:hAnsi="Arial" w:cs="Arial"/>
          <w:bCs/>
          <w:color w:val="44546A" w:themeColor="text2"/>
          <w:kern w:val="0"/>
          <w:sz w:val="28"/>
          <w:szCs w:val="28"/>
          <w14:ligatures w14:val="none"/>
        </w:rPr>
        <w:t xml:space="preserve"> </w:t>
      </w:r>
    </w:p>
    <w:p w14:paraId="6F1B84DB" w14:textId="5D452B81"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Hansen u.a., Merkur-Nr. 0823, Merkur Verlag, Rinteln</w:t>
      </w:r>
    </w:p>
    <w:p w14:paraId="0DC4C624"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50F1FADD" w14:textId="699B9225" w:rsidR="004A2A91" w:rsidRDefault="004A2A91" w:rsidP="004A2A91">
      <w:pPr>
        <w:spacing w:before="240" w:after="200"/>
        <w:ind w:left="0" w:firstLine="0"/>
        <w:jc w:val="center"/>
        <w:rPr>
          <w:rFonts w:ascii="Arial" w:eastAsia="Calibri" w:hAnsi="Arial" w:cs="Arial"/>
          <w:b/>
          <w:color w:val="44546A" w:themeColor="text2"/>
          <w:kern w:val="0"/>
          <w:sz w:val="48"/>
          <w:szCs w:val="48"/>
          <w14:ligatures w14:val="none"/>
        </w:rPr>
      </w:pPr>
      <w:r>
        <w:rPr>
          <w:rFonts w:ascii="Arial" w:eastAsia="Calibri" w:hAnsi="Arial" w:cs="Arial"/>
          <w:b/>
          <w:color w:val="44546A" w:themeColor="text2"/>
          <w:kern w:val="0"/>
          <w:sz w:val="48"/>
          <w:szCs w:val="48"/>
          <w14:ligatures w14:val="none"/>
        </w:rPr>
        <w:t>Dokumentation von Lernsituationen</w:t>
      </w:r>
      <w:r>
        <w:rPr>
          <w:rFonts w:ascii="Arial" w:eastAsia="Calibri" w:hAnsi="Arial" w:cs="Arial"/>
          <w:b/>
          <w:color w:val="44546A" w:themeColor="text2"/>
          <w:kern w:val="0"/>
          <w:sz w:val="48"/>
          <w:szCs w:val="48"/>
          <w14:ligatures w14:val="none"/>
        </w:rPr>
        <w:tab/>
      </w:r>
      <w:r>
        <w:rPr>
          <w:rFonts w:ascii="Arial" w:eastAsia="Calibri" w:hAnsi="Arial" w:cs="Arial"/>
          <w:b/>
          <w:color w:val="FFFFFF" w:themeColor="background1"/>
          <w:kern w:val="0"/>
          <w:sz w:val="56"/>
          <w:szCs w:val="56"/>
          <w:shd w:val="clear" w:color="auto" w:fill="44546A" w:themeFill="text2"/>
          <w14:ligatures w14:val="none"/>
        </w:rPr>
        <w:t xml:space="preserve">LF 11 </w:t>
      </w:r>
    </w:p>
    <w:p w14:paraId="6E31DB6E" w14:textId="77777777" w:rsidR="004A2A91" w:rsidRDefault="004A2A91" w:rsidP="004A2A91">
      <w:pPr>
        <w:spacing w:before="240" w:after="240"/>
        <w:ind w:left="170" w:hanging="170"/>
        <w:jc w:val="both"/>
        <w:rPr>
          <w:rFonts w:ascii="Arial" w:hAnsi="Arial" w:cs="Arial"/>
          <w:b/>
          <w:bCs/>
          <w:color w:val="44546A" w:themeColor="text2"/>
        </w:rPr>
      </w:pPr>
      <w:r>
        <w:rPr>
          <w:rFonts w:ascii="Arial" w:hAnsi="Arial" w:cs="Arial"/>
          <w:b/>
          <w:bCs/>
          <w:color w:val="44546A" w:themeColor="text2"/>
        </w:rPr>
        <w:t xml:space="preserve">Vorbemerkung: </w:t>
      </w:r>
    </w:p>
    <w:p w14:paraId="09BC016D" w14:textId="77777777" w:rsidR="004A2A91" w:rsidRDefault="004A2A91" w:rsidP="004A2A91">
      <w:pPr>
        <w:numPr>
          <w:ilvl w:val="0"/>
          <w:numId w:val="8"/>
        </w:numPr>
        <w:spacing w:after="0" w:line="276" w:lineRule="auto"/>
        <w:contextualSpacing/>
        <w:jc w:val="both"/>
        <w:rPr>
          <w:rFonts w:ascii="Arial" w:eastAsia="Calibri" w:hAnsi="Arial" w:cs="Arial"/>
          <w:kern w:val="0"/>
          <w14:ligatures w14:val="none"/>
        </w:rPr>
      </w:pPr>
      <w:r>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Pr>
          <w:rFonts w:ascii="Arial" w:eastAsia="Calibri" w:hAnsi="Arial" w:cs="Arial"/>
          <w:b/>
          <w:kern w:val="0"/>
          <w14:ligatures w14:val="none"/>
        </w:rPr>
        <w:t>modellhaft</w:t>
      </w:r>
      <w:r>
        <w:rPr>
          <w:rFonts w:ascii="Arial" w:eastAsia="Calibri" w:hAnsi="Arial" w:cs="Arial"/>
          <w:kern w:val="0"/>
          <w14:ligatures w14:val="none"/>
        </w:rPr>
        <w:t xml:space="preserve"> zu sehen.</w:t>
      </w:r>
    </w:p>
    <w:p w14:paraId="0C8F6CD2" w14:textId="77777777" w:rsidR="004A2A91" w:rsidRDefault="004A2A91" w:rsidP="004A2A91">
      <w:pPr>
        <w:spacing w:after="0" w:line="276" w:lineRule="auto"/>
        <w:ind w:left="0" w:firstLine="0"/>
        <w:contextualSpacing/>
        <w:jc w:val="both"/>
        <w:rPr>
          <w:rFonts w:ascii="Arial" w:eastAsia="Calibri" w:hAnsi="Arial" w:cs="Arial"/>
          <w:kern w:val="0"/>
          <w14:ligatures w14:val="none"/>
        </w:rPr>
      </w:pPr>
    </w:p>
    <w:p w14:paraId="754E6CEF"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Die angegebenen </w:t>
      </w:r>
      <w:r>
        <w:rPr>
          <w:rFonts w:ascii="Arial" w:eastAsia="Calibri" w:hAnsi="Arial" w:cs="Arial"/>
          <w:b/>
        </w:rPr>
        <w:t>Zeitrichtwerte</w:t>
      </w:r>
      <w:r>
        <w:rPr>
          <w:rFonts w:ascii="Arial" w:eastAsia="Calibri" w:hAnsi="Arial" w:cs="Arial"/>
        </w:rPr>
        <w:t xml:space="preserve"> sollten ggf. an die Bedingungen des Lernortes (z.B. an die schulorganisatorischen Rahmenbedingungen) angepasst werden. </w:t>
      </w:r>
    </w:p>
    <w:p w14:paraId="5CB5F2F3" w14:textId="77777777" w:rsidR="004A2A91" w:rsidRDefault="004A2A91" w:rsidP="004A2A91">
      <w:pPr>
        <w:spacing w:after="0"/>
        <w:ind w:left="720" w:hanging="170"/>
        <w:contextualSpacing/>
        <w:jc w:val="both"/>
        <w:rPr>
          <w:rFonts w:ascii="Arial" w:eastAsia="Calibri" w:hAnsi="Arial" w:cs="Arial"/>
        </w:rPr>
      </w:pPr>
    </w:p>
    <w:p w14:paraId="4B36444B"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Da der Rahmenlehrplan für die Ausbildungsberufe Verkäuferin/Verkäufer und Kauffrau/Kaufmann im Einzelhandel den Umgang mit </w:t>
      </w:r>
      <w:r>
        <w:rPr>
          <w:rFonts w:ascii="Arial" w:eastAsia="Calibri" w:hAnsi="Arial" w:cs="Arial"/>
          <w:b/>
          <w:bCs/>
        </w:rPr>
        <w:t>aktuellen Medien, moderner Bürokommunikation und berufsbezogener Software</w:t>
      </w:r>
      <w:r>
        <w:rPr>
          <w:rFonts w:ascii="Arial" w:eastAsia="Calibri" w:hAnsi="Arial" w:cs="Arial"/>
        </w:rPr>
        <w:t xml:space="preserve"> als wichtigen Aspekt der Ausbildung anführt, wird dieser bei den Lern- und Arbeitstechniken berücksichtigt, versteht sich aber als optional.</w:t>
      </w:r>
    </w:p>
    <w:p w14:paraId="7BE6E049" w14:textId="77777777" w:rsidR="004A2A91" w:rsidRDefault="004A2A91" w:rsidP="004A2A91">
      <w:pPr>
        <w:spacing w:after="0"/>
        <w:ind w:left="720" w:hanging="170"/>
        <w:contextualSpacing/>
        <w:rPr>
          <w:rFonts w:ascii="Arial" w:eastAsia="Calibri" w:hAnsi="Arial" w:cs="Arial"/>
        </w:rPr>
      </w:pPr>
    </w:p>
    <w:p w14:paraId="63375810"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Zur weiteren Differenzierung und </w:t>
      </w:r>
      <w:r>
        <w:rPr>
          <w:rFonts w:ascii="Arial" w:eastAsia="Calibri" w:hAnsi="Arial" w:cs="Arial"/>
          <w:b/>
          <w:bCs/>
        </w:rPr>
        <w:t>Vorbereitung auf die Abschlussprüfung</w:t>
      </w:r>
      <w:r>
        <w:rPr>
          <w:rFonts w:ascii="Arial" w:eastAsia="Calibri" w:hAnsi="Arial" w:cs="Arial"/>
        </w:rPr>
        <w:t xml:space="preserve"> steht ein Arbeitsbuch zur Verfügung: </w:t>
      </w:r>
      <w:r>
        <w:rPr>
          <w:rFonts w:ascii="Arial" w:hAnsi="Arial" w:cs="Arial"/>
        </w:rPr>
        <w:t>Gisbert Groh, Volker Schroer: Sicher zur Verkäuferin/ zum Verkäufer – Sicher zur Kauffrau/ zum Kaufmann im Einzelhandel, Merkur-Buch-Nr. 0423</w:t>
      </w:r>
      <w:bookmarkEnd w:id="0"/>
    </w:p>
    <w:p w14:paraId="554C8A5D" w14:textId="7251E8F3" w:rsidR="00FE579C" w:rsidRPr="00FA4593" w:rsidRDefault="00FA4593" w:rsidP="00FA4593">
      <w:pPr>
        <w:spacing w:after="240"/>
        <w:ind w:left="641"/>
        <w:rPr>
          <w:rFonts w:ascii="Arial" w:hAnsi="Arial" w:cs="Arial"/>
          <w:b/>
          <w:bCs/>
          <w:sz w:val="28"/>
          <w:szCs w:val="28"/>
        </w:rPr>
      </w:pPr>
      <w:bookmarkStart w:id="1" w:name="_Hlk179363927"/>
      <w:r w:rsidRPr="00164C30">
        <w:rPr>
          <w:rFonts w:ascii="Arial" w:hAnsi="Arial" w:cs="Arial"/>
          <w:b/>
          <w:bCs/>
          <w:sz w:val="28"/>
          <w:szCs w:val="28"/>
        </w:rPr>
        <w:lastRenderedPageBreak/>
        <w:t>Didaktische Jahresplanung Verkäufer</w:t>
      </w:r>
      <w:r w:rsidR="00B11ABB">
        <w:rPr>
          <w:rFonts w:ascii="Arial" w:hAnsi="Arial" w:cs="Arial"/>
          <w:b/>
          <w:bCs/>
          <w:sz w:val="28"/>
          <w:szCs w:val="28"/>
        </w:rPr>
        <w:t xml:space="preserve"> </w:t>
      </w:r>
      <w:r w:rsidRPr="00164C30">
        <w:rPr>
          <w:rFonts w:ascii="Arial" w:hAnsi="Arial" w:cs="Arial"/>
          <w:b/>
          <w:bCs/>
          <w:sz w:val="28"/>
          <w:szCs w:val="28"/>
        </w:rPr>
        <w:t>/</w:t>
      </w:r>
      <w:r w:rsidR="00B11ABB">
        <w:rPr>
          <w:rFonts w:ascii="Arial" w:hAnsi="Arial" w:cs="Arial"/>
          <w:b/>
          <w:bCs/>
          <w:sz w:val="28"/>
          <w:szCs w:val="28"/>
        </w:rPr>
        <w:t xml:space="preserve"> </w:t>
      </w:r>
      <w:r w:rsidRPr="00164C30">
        <w:rPr>
          <w:rFonts w:ascii="Arial" w:hAnsi="Arial" w:cs="Arial"/>
          <w:b/>
          <w:bCs/>
          <w:sz w:val="28"/>
          <w:szCs w:val="28"/>
        </w:rPr>
        <w:t>Verkäuferin bzw. Kaufmann</w:t>
      </w:r>
      <w:r w:rsidR="00B11AB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FE579C" w14:paraId="134FA88D" w14:textId="77777777" w:rsidTr="00202CF1">
        <w:trPr>
          <w:trHeight w:val="986"/>
        </w:trPr>
        <w:tc>
          <w:tcPr>
            <w:tcW w:w="14385" w:type="dxa"/>
            <w:gridSpan w:val="2"/>
          </w:tcPr>
          <w:bookmarkEnd w:id="1"/>
          <w:p w14:paraId="228B0655" w14:textId="77777777" w:rsidR="00FE579C" w:rsidRPr="00164C30" w:rsidRDefault="00FE579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4A7EAC97" w14:textId="4FFEEE6A" w:rsidR="00FE579C" w:rsidRDefault="00FE579C" w:rsidP="00AC54D7">
            <w:pPr>
              <w:rPr>
                <w:rFonts w:ascii="Arial" w:hAnsi="Arial" w:cs="Arial"/>
                <w:b/>
                <w:bCs/>
              </w:rPr>
            </w:pPr>
            <w:r>
              <w:rPr>
                <w:rFonts w:ascii="Arial" w:hAnsi="Arial" w:cs="Arial"/>
                <w:b/>
                <w:bCs/>
              </w:rPr>
              <w:t xml:space="preserve">Lernfeld </w:t>
            </w:r>
            <w:r w:rsidR="00F46695">
              <w:rPr>
                <w:rFonts w:ascii="Arial" w:hAnsi="Arial" w:cs="Arial"/>
                <w:b/>
                <w:bCs/>
              </w:rPr>
              <w:t>11</w:t>
            </w:r>
            <w:r w:rsidR="00FA4593">
              <w:rPr>
                <w:rFonts w:ascii="Arial" w:hAnsi="Arial" w:cs="Arial"/>
                <w:b/>
                <w:bCs/>
              </w:rPr>
              <w:t xml:space="preserve">                    80 U.Std.                     Geschäftsprozesse erfolgsorientiert steuern</w:t>
            </w:r>
          </w:p>
          <w:p w14:paraId="78B00228" w14:textId="13401CEF" w:rsidR="00FE579C" w:rsidRPr="008B27FE" w:rsidRDefault="00FE579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FA4593">
              <w:rPr>
                <w:rFonts w:ascii="Arial" w:hAnsi="Arial" w:cs="Arial"/>
                <w:b/>
                <w:bCs/>
              </w:rPr>
              <w:t>1</w:t>
            </w:r>
            <w:r w:rsidR="009D0327">
              <w:rPr>
                <w:rFonts w:ascii="Arial" w:hAnsi="Arial" w:cs="Arial"/>
                <w:b/>
                <w:bCs/>
              </w:rPr>
              <w:t xml:space="preserve">             </w:t>
            </w:r>
            <w:r w:rsidR="0028009E">
              <w:rPr>
                <w:rFonts w:ascii="Arial" w:hAnsi="Arial" w:cs="Arial"/>
                <w:b/>
                <w:bCs/>
              </w:rPr>
              <w:t>1</w:t>
            </w:r>
            <w:r w:rsidR="003A51F7">
              <w:rPr>
                <w:rFonts w:ascii="Arial" w:hAnsi="Arial" w:cs="Arial"/>
                <w:b/>
                <w:bCs/>
              </w:rPr>
              <w:t>2</w:t>
            </w:r>
            <w:r w:rsidR="009D0327">
              <w:rPr>
                <w:rFonts w:ascii="Arial" w:hAnsi="Arial" w:cs="Arial"/>
                <w:b/>
                <w:bCs/>
              </w:rPr>
              <w:t xml:space="preserve"> U.Std.                     </w:t>
            </w:r>
            <w:r w:rsidR="009D0327" w:rsidRPr="009D0327">
              <w:rPr>
                <w:rFonts w:ascii="Arial" w:hAnsi="Arial" w:cs="Arial"/>
              </w:rPr>
              <w:t>Waren- und Reingewinn ermitteln</w:t>
            </w:r>
          </w:p>
        </w:tc>
      </w:tr>
      <w:tr w:rsidR="00FE579C" w14:paraId="62814269" w14:textId="77777777" w:rsidTr="00AC54D7">
        <w:trPr>
          <w:trHeight w:val="690"/>
        </w:trPr>
        <w:tc>
          <w:tcPr>
            <w:tcW w:w="6992" w:type="dxa"/>
          </w:tcPr>
          <w:p w14:paraId="7201F1FA" w14:textId="77777777" w:rsidR="00FE579C" w:rsidRDefault="00FE579C" w:rsidP="00AC54D7">
            <w:pPr>
              <w:ind w:left="0" w:firstLine="0"/>
              <w:rPr>
                <w:rFonts w:ascii="Arial" w:hAnsi="Arial" w:cs="Arial"/>
                <w:b/>
                <w:bCs/>
              </w:rPr>
            </w:pPr>
            <w:r w:rsidRPr="00164C30">
              <w:rPr>
                <w:rFonts w:ascii="Arial" w:hAnsi="Arial" w:cs="Arial"/>
                <w:b/>
                <w:bCs/>
              </w:rPr>
              <w:t>Einstiegsszenario</w:t>
            </w:r>
          </w:p>
          <w:p w14:paraId="2A10F5FF" w14:textId="77777777" w:rsidR="00416271" w:rsidRDefault="00551E5B" w:rsidP="00AC54D7">
            <w:pPr>
              <w:ind w:left="0" w:firstLine="0"/>
              <w:jc w:val="both"/>
              <w:rPr>
                <w:rFonts w:ascii="Arial" w:hAnsi="Arial" w:cs="Arial"/>
              </w:rPr>
            </w:pPr>
            <w:r w:rsidRPr="00D67909">
              <w:rPr>
                <w:rFonts w:ascii="Arial" w:hAnsi="Arial" w:cs="Arial"/>
              </w:rPr>
              <w:t>Eine Auszubildende</w:t>
            </w:r>
            <w:r w:rsidR="00320839">
              <w:rPr>
                <w:rFonts w:ascii="Arial" w:hAnsi="Arial" w:cs="Arial"/>
              </w:rPr>
              <w:t xml:space="preserve"> des Schuhgeschäfts „Anziehen und Mitnehmen“</w:t>
            </w:r>
            <w:r w:rsidRPr="00D67909">
              <w:rPr>
                <w:rFonts w:ascii="Arial" w:hAnsi="Arial" w:cs="Arial"/>
              </w:rPr>
              <w:t xml:space="preserve"> wird in der Abteilung Rechnungswesen eingesetzt und vom Buchhalter </w:t>
            </w:r>
            <w:r w:rsidR="00607B6F">
              <w:rPr>
                <w:rFonts w:ascii="Arial" w:hAnsi="Arial" w:cs="Arial"/>
              </w:rPr>
              <w:t>gebeten,</w:t>
            </w:r>
            <w:r w:rsidRPr="00D67909">
              <w:rPr>
                <w:rFonts w:ascii="Arial" w:hAnsi="Arial" w:cs="Arial"/>
              </w:rPr>
              <w:t xml:space="preserve"> die Berechnung des Rohgewinns aus der Abteilung Damenschuhe für den Monat Juni</w:t>
            </w:r>
            <w:r w:rsidR="00607B6F">
              <w:rPr>
                <w:rFonts w:ascii="Arial" w:hAnsi="Arial" w:cs="Arial"/>
              </w:rPr>
              <w:t xml:space="preserve"> vorzunehmen. </w:t>
            </w:r>
          </w:p>
          <w:p w14:paraId="4FACEBF8" w14:textId="10C09F57" w:rsidR="004A2A91" w:rsidRPr="00DC67E6" w:rsidRDefault="004A2A91" w:rsidP="00AC54D7">
            <w:pPr>
              <w:ind w:left="0" w:firstLine="0"/>
              <w:jc w:val="both"/>
              <w:rPr>
                <w:rFonts w:ascii="Arial" w:hAnsi="Arial" w:cs="Arial"/>
              </w:rPr>
            </w:pPr>
          </w:p>
        </w:tc>
        <w:tc>
          <w:tcPr>
            <w:tcW w:w="7393" w:type="dxa"/>
            <w:shd w:val="clear" w:color="auto" w:fill="auto"/>
          </w:tcPr>
          <w:p w14:paraId="37E57584" w14:textId="77777777" w:rsidR="00FE579C" w:rsidRDefault="00FE579C" w:rsidP="00AC54D7">
            <w:pPr>
              <w:rPr>
                <w:rFonts w:ascii="Arial" w:hAnsi="Arial" w:cs="Arial"/>
                <w:b/>
                <w:bCs/>
              </w:rPr>
            </w:pPr>
            <w:r w:rsidRPr="00164C30">
              <w:rPr>
                <w:rFonts w:ascii="Arial" w:hAnsi="Arial" w:cs="Arial"/>
                <w:b/>
                <w:bCs/>
              </w:rPr>
              <w:t>Handlungsprodukt/Lernergebnis</w:t>
            </w:r>
          </w:p>
          <w:p w14:paraId="416D722A" w14:textId="77777777" w:rsidR="00FE579C" w:rsidRDefault="001C1DC7" w:rsidP="00AC54D7">
            <w:pPr>
              <w:pStyle w:val="Listenabsatz"/>
              <w:numPr>
                <w:ilvl w:val="0"/>
                <w:numId w:val="1"/>
              </w:numPr>
              <w:ind w:left="357" w:hanging="357"/>
              <w:rPr>
                <w:rFonts w:ascii="Arial" w:hAnsi="Arial" w:cs="Arial"/>
              </w:rPr>
            </w:pPr>
            <w:r>
              <w:rPr>
                <w:rFonts w:ascii="Arial" w:hAnsi="Arial" w:cs="Arial"/>
              </w:rPr>
              <w:t>Arbeitsergebnisse: Roh/Reingewinn (Einstiegsszenario)</w:t>
            </w:r>
          </w:p>
          <w:p w14:paraId="6DFCA29B" w14:textId="77777777" w:rsidR="001C1DC7" w:rsidRDefault="001C1DC7" w:rsidP="00AC54D7">
            <w:pPr>
              <w:pStyle w:val="Listenabsatz"/>
              <w:numPr>
                <w:ilvl w:val="0"/>
                <w:numId w:val="1"/>
              </w:numPr>
              <w:ind w:left="357" w:hanging="357"/>
              <w:rPr>
                <w:rFonts w:ascii="Arial" w:hAnsi="Arial" w:cs="Arial"/>
              </w:rPr>
            </w:pPr>
            <w:r>
              <w:rPr>
                <w:rFonts w:ascii="Arial" w:hAnsi="Arial" w:cs="Arial"/>
              </w:rPr>
              <w:t>Arbeitsergebnisse: Wareneinsatz/Rohgewinn</w:t>
            </w:r>
          </w:p>
          <w:p w14:paraId="78DA1C6C" w14:textId="533AD56D" w:rsidR="001C1DC7" w:rsidRPr="007F2249" w:rsidRDefault="001C1DC7" w:rsidP="00AC54D7">
            <w:pPr>
              <w:pStyle w:val="Listenabsatz"/>
              <w:numPr>
                <w:ilvl w:val="0"/>
                <w:numId w:val="1"/>
              </w:numPr>
              <w:ind w:left="357" w:hanging="357"/>
              <w:rPr>
                <w:rFonts w:ascii="Arial" w:hAnsi="Arial" w:cs="Arial"/>
              </w:rPr>
            </w:pPr>
            <w:r>
              <w:rPr>
                <w:rFonts w:ascii="Arial" w:hAnsi="Arial" w:cs="Arial"/>
              </w:rPr>
              <w:t>Arbeitsergebnisse: Umgang mit</w:t>
            </w:r>
            <w:r w:rsidR="004A10D5">
              <w:rPr>
                <w:rFonts w:ascii="Arial" w:hAnsi="Arial" w:cs="Arial"/>
              </w:rPr>
              <w:t>/Vermeidung von</w:t>
            </w:r>
            <w:r>
              <w:rPr>
                <w:rFonts w:ascii="Arial" w:hAnsi="Arial" w:cs="Arial"/>
              </w:rPr>
              <w:t xml:space="preserve"> Inventurdifferenzen</w:t>
            </w:r>
          </w:p>
        </w:tc>
      </w:tr>
      <w:tr w:rsidR="00FE579C" w14:paraId="59438580" w14:textId="77777777" w:rsidTr="00AC54D7">
        <w:trPr>
          <w:trHeight w:val="615"/>
        </w:trPr>
        <w:tc>
          <w:tcPr>
            <w:tcW w:w="6992" w:type="dxa"/>
          </w:tcPr>
          <w:p w14:paraId="13DD94A2" w14:textId="77777777" w:rsidR="00FE579C" w:rsidRDefault="00FE579C" w:rsidP="00AC54D7">
            <w:pPr>
              <w:rPr>
                <w:rFonts w:ascii="Arial" w:hAnsi="Arial" w:cs="Arial"/>
                <w:b/>
                <w:bCs/>
              </w:rPr>
            </w:pPr>
            <w:r w:rsidRPr="00164C30">
              <w:rPr>
                <w:rFonts w:ascii="Arial" w:hAnsi="Arial" w:cs="Arial"/>
                <w:b/>
                <w:bCs/>
              </w:rPr>
              <w:t>Wesentliche Kompetenzen</w:t>
            </w:r>
          </w:p>
          <w:p w14:paraId="369BC034" w14:textId="77777777" w:rsidR="00FE579C" w:rsidRDefault="00FE579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732B5128" w14:textId="77777777" w:rsidR="00FE579C" w:rsidRDefault="00D67909" w:rsidP="00AC54D7">
            <w:pPr>
              <w:pStyle w:val="Listenabsatz"/>
              <w:numPr>
                <w:ilvl w:val="0"/>
                <w:numId w:val="2"/>
              </w:numPr>
              <w:ind w:left="357" w:hanging="357"/>
              <w:rPr>
                <w:rFonts w:ascii="Arial" w:hAnsi="Arial" w:cs="Arial"/>
              </w:rPr>
            </w:pPr>
            <w:r>
              <w:rPr>
                <w:rFonts w:ascii="Arial" w:hAnsi="Arial" w:cs="Arial"/>
              </w:rPr>
              <w:t>Roh- und Reingewinn zu unterscheiden und zu berechnen</w:t>
            </w:r>
          </w:p>
          <w:p w14:paraId="10294AF5" w14:textId="15BE190E" w:rsidR="00D67909" w:rsidRPr="008F5617" w:rsidRDefault="001C1DC7" w:rsidP="00AC54D7">
            <w:pPr>
              <w:pStyle w:val="Listenabsatz"/>
              <w:numPr>
                <w:ilvl w:val="0"/>
                <w:numId w:val="2"/>
              </w:numPr>
              <w:ind w:left="357" w:hanging="357"/>
              <w:rPr>
                <w:rFonts w:ascii="Arial" w:hAnsi="Arial" w:cs="Arial"/>
              </w:rPr>
            </w:pPr>
            <w:r>
              <w:rPr>
                <w:rFonts w:ascii="Arial" w:hAnsi="Arial" w:cs="Arial"/>
              </w:rPr>
              <w:t>Einflussfaktoren wie Inventurdifferenzen mit in die Berechnung einzubeziehen</w:t>
            </w:r>
          </w:p>
        </w:tc>
        <w:tc>
          <w:tcPr>
            <w:tcW w:w="7393" w:type="dxa"/>
            <w:shd w:val="clear" w:color="auto" w:fill="auto"/>
          </w:tcPr>
          <w:p w14:paraId="1B2D5819" w14:textId="77777777" w:rsidR="00FE579C" w:rsidRDefault="00FE579C" w:rsidP="00AC54D7">
            <w:pPr>
              <w:rPr>
                <w:rFonts w:ascii="Arial" w:hAnsi="Arial" w:cs="Arial"/>
                <w:b/>
                <w:bCs/>
              </w:rPr>
            </w:pPr>
            <w:r w:rsidRPr="00164C30">
              <w:rPr>
                <w:rFonts w:ascii="Arial" w:hAnsi="Arial" w:cs="Arial"/>
                <w:b/>
                <w:bCs/>
              </w:rPr>
              <w:t>Konkretisierung der Inhalte</w:t>
            </w:r>
          </w:p>
          <w:p w14:paraId="4E7CE47C" w14:textId="77777777" w:rsidR="00FE579C" w:rsidRDefault="004A10D5" w:rsidP="00AC54D7">
            <w:pPr>
              <w:pStyle w:val="Listenabsatz"/>
              <w:numPr>
                <w:ilvl w:val="0"/>
                <w:numId w:val="3"/>
              </w:numPr>
              <w:ind w:left="357" w:hanging="357"/>
              <w:rPr>
                <w:rFonts w:ascii="Arial" w:hAnsi="Arial" w:cs="Arial"/>
              </w:rPr>
            </w:pPr>
            <w:r>
              <w:rPr>
                <w:rFonts w:ascii="Arial" w:hAnsi="Arial" w:cs="Arial"/>
              </w:rPr>
              <w:t>Berechnung des Roh-/Reingewinns</w:t>
            </w:r>
          </w:p>
          <w:p w14:paraId="35996850" w14:textId="312ABE0B" w:rsidR="004A10D5" w:rsidRPr="0024032D" w:rsidRDefault="004A10D5" w:rsidP="00AC54D7">
            <w:pPr>
              <w:pStyle w:val="Listenabsatz"/>
              <w:numPr>
                <w:ilvl w:val="0"/>
                <w:numId w:val="3"/>
              </w:numPr>
              <w:ind w:left="357" w:hanging="357"/>
              <w:rPr>
                <w:rFonts w:ascii="Arial" w:hAnsi="Arial" w:cs="Arial"/>
              </w:rPr>
            </w:pPr>
            <w:r>
              <w:rPr>
                <w:rFonts w:ascii="Arial" w:hAnsi="Arial" w:cs="Arial"/>
              </w:rPr>
              <w:t xml:space="preserve">Wiederholung: Inventurdifferenzen </w:t>
            </w:r>
          </w:p>
        </w:tc>
      </w:tr>
      <w:tr w:rsidR="00FE579C" w14:paraId="56FA995F" w14:textId="77777777" w:rsidTr="00AC54D7">
        <w:trPr>
          <w:trHeight w:val="570"/>
        </w:trPr>
        <w:tc>
          <w:tcPr>
            <w:tcW w:w="14385" w:type="dxa"/>
            <w:gridSpan w:val="2"/>
          </w:tcPr>
          <w:p w14:paraId="0E65616F" w14:textId="77777777" w:rsidR="00FE579C" w:rsidRDefault="00FE579C" w:rsidP="00AC54D7">
            <w:pPr>
              <w:rPr>
                <w:rFonts w:ascii="Arial" w:hAnsi="Arial" w:cs="Arial"/>
                <w:b/>
                <w:bCs/>
              </w:rPr>
            </w:pPr>
            <w:r w:rsidRPr="00164C30">
              <w:rPr>
                <w:rFonts w:ascii="Arial" w:hAnsi="Arial" w:cs="Arial"/>
                <w:b/>
                <w:bCs/>
              </w:rPr>
              <w:t>Lern- und Arbeitstechniken</w:t>
            </w:r>
          </w:p>
          <w:p w14:paraId="6257A24F" w14:textId="645713D2" w:rsidR="00FE579C" w:rsidRPr="0024032D" w:rsidRDefault="00FE579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4A10D5">
              <w:rPr>
                <w:rFonts w:ascii="Arial" w:hAnsi="Arial" w:cs="Arial"/>
              </w:rPr>
              <w:t>Arbeit mit einem Tabellenkalkulationsprogramm, Ergebnispräsentation</w:t>
            </w:r>
          </w:p>
        </w:tc>
      </w:tr>
      <w:tr w:rsidR="00FE579C" w14:paraId="13F50E0F" w14:textId="77777777" w:rsidTr="00AC54D7">
        <w:trPr>
          <w:trHeight w:val="570"/>
        </w:trPr>
        <w:tc>
          <w:tcPr>
            <w:tcW w:w="14385" w:type="dxa"/>
            <w:gridSpan w:val="2"/>
          </w:tcPr>
          <w:p w14:paraId="66DAC832" w14:textId="77777777" w:rsidR="00FE579C" w:rsidRDefault="00FE579C" w:rsidP="00AC54D7">
            <w:pPr>
              <w:rPr>
                <w:rFonts w:ascii="Arial" w:hAnsi="Arial" w:cs="Arial"/>
                <w:b/>
                <w:bCs/>
              </w:rPr>
            </w:pPr>
            <w:r>
              <w:rPr>
                <w:rFonts w:ascii="Arial" w:hAnsi="Arial" w:cs="Arial"/>
                <w:b/>
                <w:bCs/>
              </w:rPr>
              <w:t xml:space="preserve">Unterrichtsmaterialien/Fundstelle </w:t>
            </w:r>
          </w:p>
          <w:p w14:paraId="723F1B93" w14:textId="51B93CA2" w:rsidR="00FE579C" w:rsidRPr="00402707" w:rsidRDefault="00FE579C" w:rsidP="00AC54D7">
            <w:pPr>
              <w:rPr>
                <w:rFonts w:ascii="Arial" w:hAnsi="Arial" w:cs="Arial"/>
              </w:rPr>
            </w:pPr>
            <w:r w:rsidRPr="00402707">
              <w:rPr>
                <w:rFonts w:ascii="Arial" w:hAnsi="Arial" w:cs="Arial"/>
              </w:rPr>
              <w:t>Hansen (u.a.) Kompetenz im Einzelhandel (</w:t>
            </w:r>
            <w:r w:rsidR="00171A39">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Merkur-Buchnummer 082</w:t>
            </w:r>
            <w:r w:rsidR="00171A39">
              <w:rPr>
                <w:rFonts w:ascii="Arial" w:hAnsi="Arial" w:cs="Arial"/>
              </w:rPr>
              <w:t>3</w:t>
            </w:r>
          </w:p>
          <w:p w14:paraId="17438293" w14:textId="73C4C3D9" w:rsidR="00FE579C" w:rsidRPr="00402707" w:rsidRDefault="00FE579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w:t>
            </w:r>
            <w:r w:rsidR="00171A39">
              <w:rPr>
                <w:rFonts w:ascii="Arial" w:hAnsi="Arial" w:cs="Arial"/>
              </w:rPr>
              <w:t>3</w:t>
            </w:r>
            <w:r>
              <w:rPr>
                <w:rFonts w:ascii="Arial" w:hAnsi="Arial" w:cs="Arial"/>
              </w:rPr>
              <w:t>. Ausbildungsjahr)</w:t>
            </w:r>
            <w:r w:rsidR="004A2A91">
              <w:rPr>
                <w:rFonts w:ascii="Arial" w:hAnsi="Arial" w:cs="Arial"/>
              </w:rPr>
              <w:t xml:space="preserve">, </w:t>
            </w:r>
            <w:r>
              <w:rPr>
                <w:rFonts w:ascii="Arial" w:hAnsi="Arial" w:cs="Arial"/>
              </w:rPr>
              <w:t xml:space="preserve">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sidR="00171A39">
              <w:rPr>
                <w:rFonts w:ascii="Arial" w:hAnsi="Arial" w:cs="Arial"/>
              </w:rPr>
              <w:t>3</w:t>
            </w:r>
          </w:p>
        </w:tc>
      </w:tr>
      <w:tr w:rsidR="00FE579C" w14:paraId="4EE21020"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13A1341" w14:textId="77777777" w:rsidR="00FE579C" w:rsidRDefault="00FE579C" w:rsidP="00171A39">
            <w:pPr>
              <w:rPr>
                <w:rFonts w:ascii="Arial" w:hAnsi="Arial" w:cs="Arial"/>
                <w:b/>
                <w:bCs/>
              </w:rPr>
            </w:pPr>
            <w:r w:rsidRPr="00164C30">
              <w:rPr>
                <w:rFonts w:ascii="Arial" w:hAnsi="Arial" w:cs="Arial"/>
                <w:b/>
                <w:bCs/>
              </w:rPr>
              <w:t>Organisatorische Hinweis</w:t>
            </w:r>
            <w:r w:rsidR="00171A39">
              <w:rPr>
                <w:rFonts w:ascii="Arial" w:hAnsi="Arial" w:cs="Arial"/>
                <w:b/>
                <w:bCs/>
              </w:rPr>
              <w:t>e</w:t>
            </w:r>
          </w:p>
          <w:p w14:paraId="2F3CE9CC" w14:textId="07C6BD43" w:rsidR="004A10D5" w:rsidRPr="004A10D5" w:rsidRDefault="004A10D5" w:rsidP="00171A39">
            <w:pPr>
              <w:rPr>
                <w:rFonts w:ascii="Arial" w:hAnsi="Arial" w:cs="Arial"/>
              </w:rPr>
            </w:pPr>
            <w:r w:rsidRPr="004A10D5">
              <w:rPr>
                <w:rFonts w:ascii="Arial" w:hAnsi="Arial" w:cs="Arial"/>
              </w:rPr>
              <w:t>PC, Tabellenkalkulationsprogramm</w:t>
            </w:r>
          </w:p>
        </w:tc>
      </w:tr>
    </w:tbl>
    <w:p w14:paraId="4B01E3BF" w14:textId="77777777" w:rsidR="00FE579C" w:rsidRDefault="00FE579C"/>
    <w:p w14:paraId="4EF76395" w14:textId="77777777" w:rsidR="00416271" w:rsidRDefault="00416271" w:rsidP="002C53BC">
      <w:pPr>
        <w:spacing w:after="240"/>
        <w:ind w:left="641"/>
        <w:rPr>
          <w:rFonts w:ascii="Arial" w:hAnsi="Arial" w:cs="Arial"/>
          <w:b/>
          <w:bCs/>
          <w:sz w:val="28"/>
          <w:szCs w:val="28"/>
        </w:rPr>
      </w:pPr>
    </w:p>
    <w:p w14:paraId="3CD0AE9A" w14:textId="77777777" w:rsidR="00416271" w:rsidRDefault="00416271" w:rsidP="002C53BC">
      <w:pPr>
        <w:spacing w:after="240"/>
        <w:ind w:left="641"/>
        <w:rPr>
          <w:rFonts w:ascii="Arial" w:hAnsi="Arial" w:cs="Arial"/>
          <w:b/>
          <w:bCs/>
          <w:sz w:val="28"/>
          <w:szCs w:val="28"/>
        </w:rPr>
      </w:pPr>
    </w:p>
    <w:p w14:paraId="1494359C" w14:textId="77777777" w:rsidR="0003101C" w:rsidRDefault="0003101C" w:rsidP="002C53BC">
      <w:pPr>
        <w:spacing w:after="240"/>
        <w:ind w:left="641"/>
        <w:rPr>
          <w:rFonts w:ascii="Arial" w:hAnsi="Arial" w:cs="Arial"/>
          <w:b/>
          <w:bCs/>
          <w:sz w:val="28"/>
          <w:szCs w:val="28"/>
        </w:rPr>
      </w:pPr>
    </w:p>
    <w:p w14:paraId="4D322118" w14:textId="75606E4E" w:rsidR="002C53BC" w:rsidRPr="00FA4593" w:rsidRDefault="002C53BC" w:rsidP="002C53BC">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sidR="00B11ABB">
        <w:rPr>
          <w:rFonts w:ascii="Arial" w:hAnsi="Arial" w:cs="Arial"/>
          <w:b/>
          <w:bCs/>
          <w:sz w:val="28"/>
          <w:szCs w:val="28"/>
        </w:rPr>
        <w:t xml:space="preserve"> </w:t>
      </w:r>
      <w:r w:rsidRPr="00164C30">
        <w:rPr>
          <w:rFonts w:ascii="Arial" w:hAnsi="Arial" w:cs="Arial"/>
          <w:b/>
          <w:bCs/>
          <w:sz w:val="28"/>
          <w:szCs w:val="28"/>
        </w:rPr>
        <w:t>/</w:t>
      </w:r>
      <w:r w:rsidR="00B11ABB">
        <w:rPr>
          <w:rFonts w:ascii="Arial" w:hAnsi="Arial" w:cs="Arial"/>
          <w:b/>
          <w:bCs/>
          <w:sz w:val="28"/>
          <w:szCs w:val="28"/>
        </w:rPr>
        <w:t xml:space="preserve"> </w:t>
      </w:r>
      <w:r w:rsidRPr="00164C30">
        <w:rPr>
          <w:rFonts w:ascii="Arial" w:hAnsi="Arial" w:cs="Arial"/>
          <w:b/>
          <w:bCs/>
          <w:sz w:val="28"/>
          <w:szCs w:val="28"/>
        </w:rPr>
        <w:t>Verkäuferin bzw. Kaufmann</w:t>
      </w:r>
      <w:r w:rsidR="00B11AB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C53BC" w14:paraId="0051264D" w14:textId="77777777" w:rsidTr="00202CF1">
        <w:trPr>
          <w:trHeight w:val="986"/>
        </w:trPr>
        <w:tc>
          <w:tcPr>
            <w:tcW w:w="14385" w:type="dxa"/>
            <w:gridSpan w:val="2"/>
          </w:tcPr>
          <w:p w14:paraId="172C7D33" w14:textId="77777777" w:rsidR="002C53BC" w:rsidRPr="00164C30" w:rsidRDefault="002C53B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20CBBB16" w14:textId="37323C93" w:rsidR="002C53BC" w:rsidRDefault="002C53BC" w:rsidP="00AC54D7">
            <w:pPr>
              <w:rPr>
                <w:rFonts w:ascii="Arial" w:hAnsi="Arial" w:cs="Arial"/>
                <w:b/>
                <w:bCs/>
              </w:rPr>
            </w:pPr>
            <w:r>
              <w:rPr>
                <w:rFonts w:ascii="Arial" w:hAnsi="Arial" w:cs="Arial"/>
                <w:b/>
                <w:bCs/>
              </w:rPr>
              <w:t>Lernfeld 11                    80 U.Std.         Geschäftsprozesse erfolgsorientiert steuern</w:t>
            </w:r>
          </w:p>
          <w:p w14:paraId="42D4FF41" w14:textId="4AB20485" w:rsidR="002C53BC" w:rsidRPr="008B27FE" w:rsidRDefault="002C53B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27F3A">
              <w:rPr>
                <w:rFonts w:ascii="Arial" w:hAnsi="Arial" w:cs="Arial"/>
                <w:b/>
                <w:bCs/>
              </w:rPr>
              <w:t xml:space="preserve">2             10 U.Std.         </w:t>
            </w:r>
            <w:r w:rsidR="00927F3A" w:rsidRPr="00927F3A">
              <w:rPr>
                <w:rFonts w:ascii="Arial" w:hAnsi="Arial" w:cs="Arial"/>
              </w:rPr>
              <w:t>Beim Warenverkehr die Umsatzsteuer berücksichtigen</w:t>
            </w:r>
            <w:r w:rsidR="00927F3A">
              <w:rPr>
                <w:rFonts w:ascii="Arial" w:hAnsi="Arial" w:cs="Arial"/>
                <w:b/>
                <w:bCs/>
              </w:rPr>
              <w:t xml:space="preserve">                </w:t>
            </w:r>
          </w:p>
        </w:tc>
      </w:tr>
      <w:tr w:rsidR="002C53BC" w14:paraId="1FAF5FB9" w14:textId="77777777" w:rsidTr="00AC54D7">
        <w:trPr>
          <w:trHeight w:val="690"/>
        </w:trPr>
        <w:tc>
          <w:tcPr>
            <w:tcW w:w="6992" w:type="dxa"/>
          </w:tcPr>
          <w:p w14:paraId="2116FFC8" w14:textId="77777777" w:rsidR="002C53BC" w:rsidRPr="00890801" w:rsidRDefault="00416271" w:rsidP="00927F3A">
            <w:pPr>
              <w:ind w:left="0" w:firstLine="0"/>
              <w:rPr>
                <w:rFonts w:ascii="Arial" w:hAnsi="Arial" w:cs="Arial"/>
                <w:b/>
                <w:bCs/>
              </w:rPr>
            </w:pPr>
            <w:r w:rsidRPr="00890801">
              <w:rPr>
                <w:rFonts w:ascii="Arial" w:hAnsi="Arial" w:cs="Arial"/>
                <w:b/>
                <w:bCs/>
              </w:rPr>
              <w:t>Einstiegsszenario</w:t>
            </w:r>
          </w:p>
          <w:p w14:paraId="0E51D15E" w14:textId="17A11148" w:rsidR="00416271" w:rsidRPr="00DC67E6" w:rsidRDefault="00416271" w:rsidP="00A66F13">
            <w:pPr>
              <w:ind w:left="0" w:firstLine="0"/>
              <w:jc w:val="both"/>
              <w:rPr>
                <w:rFonts w:ascii="Arial" w:hAnsi="Arial" w:cs="Arial"/>
              </w:rPr>
            </w:pPr>
            <w:r>
              <w:rPr>
                <w:rFonts w:ascii="Arial" w:hAnsi="Arial" w:cs="Arial"/>
              </w:rPr>
              <w:t xml:space="preserve">Ein Einzelhandelsunternehmen möchte feststellen, ob durch die Zahlung der Umsatzsteuer Kosten entstehen, es wird eine Beispielrechnung durchgeführt. </w:t>
            </w:r>
          </w:p>
        </w:tc>
        <w:tc>
          <w:tcPr>
            <w:tcW w:w="7393" w:type="dxa"/>
            <w:shd w:val="clear" w:color="auto" w:fill="auto"/>
          </w:tcPr>
          <w:p w14:paraId="73D9C7B4" w14:textId="77777777" w:rsidR="002C53BC" w:rsidRDefault="002C53BC" w:rsidP="00AC54D7">
            <w:pPr>
              <w:rPr>
                <w:rFonts w:ascii="Arial" w:hAnsi="Arial" w:cs="Arial"/>
                <w:b/>
                <w:bCs/>
              </w:rPr>
            </w:pPr>
            <w:r w:rsidRPr="00164C30">
              <w:rPr>
                <w:rFonts w:ascii="Arial" w:hAnsi="Arial" w:cs="Arial"/>
                <w:b/>
                <w:bCs/>
              </w:rPr>
              <w:t>Handlungsprodukt/Lernergebnis</w:t>
            </w:r>
          </w:p>
          <w:p w14:paraId="1B01CF8F" w14:textId="77777777" w:rsidR="002C53BC" w:rsidRDefault="00D86AB2" w:rsidP="00AC54D7">
            <w:pPr>
              <w:pStyle w:val="Listenabsatz"/>
              <w:numPr>
                <w:ilvl w:val="0"/>
                <w:numId w:val="1"/>
              </w:numPr>
              <w:ind w:left="357" w:hanging="357"/>
              <w:rPr>
                <w:rFonts w:ascii="Arial" w:hAnsi="Arial" w:cs="Arial"/>
              </w:rPr>
            </w:pPr>
            <w:r>
              <w:rPr>
                <w:rFonts w:ascii="Arial" w:hAnsi="Arial" w:cs="Arial"/>
              </w:rPr>
              <w:t>Arbeitsergebnisse: Kosten aus der Umsatzsteuerzahlung</w:t>
            </w:r>
          </w:p>
          <w:p w14:paraId="40C6EC97" w14:textId="77777777" w:rsidR="00D86AB2" w:rsidRDefault="00D86AB2" w:rsidP="00AC54D7">
            <w:pPr>
              <w:pStyle w:val="Listenabsatz"/>
              <w:numPr>
                <w:ilvl w:val="0"/>
                <w:numId w:val="1"/>
              </w:numPr>
              <w:ind w:left="357" w:hanging="357"/>
              <w:rPr>
                <w:rFonts w:ascii="Arial" w:hAnsi="Arial" w:cs="Arial"/>
              </w:rPr>
            </w:pPr>
            <w:r>
              <w:rPr>
                <w:rFonts w:ascii="Arial" w:hAnsi="Arial" w:cs="Arial"/>
              </w:rPr>
              <w:t>Arbeitsergebnisse: Berechnung der Umsatzsteuer</w:t>
            </w:r>
          </w:p>
          <w:p w14:paraId="73817D1D" w14:textId="77777777" w:rsidR="00D86AB2" w:rsidRDefault="00D86AB2" w:rsidP="00AC54D7">
            <w:pPr>
              <w:pStyle w:val="Listenabsatz"/>
              <w:numPr>
                <w:ilvl w:val="0"/>
                <w:numId w:val="1"/>
              </w:numPr>
              <w:ind w:left="357" w:hanging="357"/>
              <w:rPr>
                <w:rFonts w:ascii="Arial" w:hAnsi="Arial" w:cs="Arial"/>
              </w:rPr>
            </w:pPr>
            <w:r>
              <w:rPr>
                <w:rFonts w:ascii="Arial" w:hAnsi="Arial" w:cs="Arial"/>
              </w:rPr>
              <w:t>Übersicht: Aussagen zur Vorsteuer</w:t>
            </w:r>
          </w:p>
          <w:p w14:paraId="22D33728" w14:textId="77777777" w:rsidR="00D86AB2" w:rsidRDefault="00D86AB2" w:rsidP="00AC54D7">
            <w:pPr>
              <w:pStyle w:val="Listenabsatz"/>
              <w:numPr>
                <w:ilvl w:val="0"/>
                <w:numId w:val="1"/>
              </w:numPr>
              <w:ind w:left="357" w:hanging="357"/>
              <w:rPr>
                <w:rFonts w:ascii="Arial" w:hAnsi="Arial" w:cs="Arial"/>
              </w:rPr>
            </w:pPr>
            <w:r>
              <w:rPr>
                <w:rFonts w:ascii="Arial" w:hAnsi="Arial" w:cs="Arial"/>
              </w:rPr>
              <w:t>Arbeitsergebnisse: Umsatzsteuersätze und Kaufverhalten</w:t>
            </w:r>
          </w:p>
          <w:p w14:paraId="2F284BD6" w14:textId="77777777" w:rsidR="00D86AB2" w:rsidRDefault="00D86AB2" w:rsidP="00AC54D7">
            <w:pPr>
              <w:pStyle w:val="Listenabsatz"/>
              <w:numPr>
                <w:ilvl w:val="0"/>
                <w:numId w:val="1"/>
              </w:numPr>
              <w:ind w:left="357" w:hanging="357"/>
              <w:rPr>
                <w:rFonts w:ascii="Arial" w:hAnsi="Arial" w:cs="Arial"/>
              </w:rPr>
            </w:pPr>
            <w:r>
              <w:rPr>
                <w:rFonts w:ascii="Arial" w:hAnsi="Arial" w:cs="Arial"/>
              </w:rPr>
              <w:t>Übersicht: Umsatzsteuervoranmeldung</w:t>
            </w:r>
          </w:p>
          <w:p w14:paraId="36B45D72" w14:textId="77777777" w:rsidR="00D86AB2" w:rsidRDefault="00D86AB2" w:rsidP="00AC54D7">
            <w:pPr>
              <w:pStyle w:val="Listenabsatz"/>
              <w:numPr>
                <w:ilvl w:val="0"/>
                <w:numId w:val="1"/>
              </w:numPr>
              <w:ind w:left="357" w:hanging="357"/>
              <w:rPr>
                <w:rFonts w:ascii="Arial" w:hAnsi="Arial" w:cs="Arial"/>
              </w:rPr>
            </w:pPr>
            <w:r>
              <w:rPr>
                <w:rFonts w:ascii="Arial" w:hAnsi="Arial" w:cs="Arial"/>
              </w:rPr>
              <w:t>Diskussion: Umsatzsteuer und Privatentnahmen</w:t>
            </w:r>
          </w:p>
          <w:p w14:paraId="48090E0F" w14:textId="77777777" w:rsidR="00D86AB2" w:rsidRDefault="00D86AB2" w:rsidP="00AC54D7">
            <w:pPr>
              <w:pStyle w:val="Listenabsatz"/>
              <w:numPr>
                <w:ilvl w:val="0"/>
                <w:numId w:val="1"/>
              </w:numPr>
              <w:ind w:left="357" w:hanging="357"/>
              <w:rPr>
                <w:rFonts w:ascii="Arial" w:hAnsi="Arial" w:cs="Arial"/>
              </w:rPr>
            </w:pPr>
            <w:r>
              <w:rPr>
                <w:rFonts w:ascii="Arial" w:hAnsi="Arial" w:cs="Arial"/>
              </w:rPr>
              <w:t>Arbeitsergebnis: Prüfung einer Eingangsrechnung</w:t>
            </w:r>
          </w:p>
          <w:p w14:paraId="04CF4C51" w14:textId="562487BA" w:rsidR="00D86AB2" w:rsidRPr="007F2249" w:rsidRDefault="00D86AB2" w:rsidP="00AC54D7">
            <w:pPr>
              <w:pStyle w:val="Listenabsatz"/>
              <w:numPr>
                <w:ilvl w:val="0"/>
                <w:numId w:val="1"/>
              </w:numPr>
              <w:ind w:left="357" w:hanging="357"/>
              <w:rPr>
                <w:rFonts w:ascii="Arial" w:hAnsi="Arial" w:cs="Arial"/>
              </w:rPr>
            </w:pPr>
            <w:r>
              <w:rPr>
                <w:rFonts w:ascii="Arial" w:hAnsi="Arial" w:cs="Arial"/>
              </w:rPr>
              <w:t>Arbeitsergebnis: Berechnung der Auswirkungen von Preiserhöhungen</w:t>
            </w:r>
          </w:p>
        </w:tc>
      </w:tr>
      <w:tr w:rsidR="002C53BC" w14:paraId="0293C96B" w14:textId="77777777" w:rsidTr="00AC54D7">
        <w:trPr>
          <w:trHeight w:val="615"/>
        </w:trPr>
        <w:tc>
          <w:tcPr>
            <w:tcW w:w="6992" w:type="dxa"/>
          </w:tcPr>
          <w:p w14:paraId="25F7FAB3" w14:textId="77777777" w:rsidR="002C53BC" w:rsidRDefault="002C53BC" w:rsidP="00AC54D7">
            <w:pPr>
              <w:rPr>
                <w:rFonts w:ascii="Arial" w:hAnsi="Arial" w:cs="Arial"/>
                <w:b/>
                <w:bCs/>
              </w:rPr>
            </w:pPr>
            <w:r w:rsidRPr="00164C30">
              <w:rPr>
                <w:rFonts w:ascii="Arial" w:hAnsi="Arial" w:cs="Arial"/>
                <w:b/>
                <w:bCs/>
              </w:rPr>
              <w:t>Wesentliche Kompetenzen</w:t>
            </w:r>
          </w:p>
          <w:p w14:paraId="35596B3C" w14:textId="77777777" w:rsidR="002C53BC" w:rsidRDefault="002C53B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301AEAAF" w14:textId="007FCABE" w:rsidR="002C53BC" w:rsidRDefault="007B2EC0" w:rsidP="00AC54D7">
            <w:pPr>
              <w:pStyle w:val="Listenabsatz"/>
              <w:numPr>
                <w:ilvl w:val="0"/>
                <w:numId w:val="2"/>
              </w:numPr>
              <w:ind w:left="357" w:hanging="357"/>
              <w:rPr>
                <w:rFonts w:ascii="Arial" w:hAnsi="Arial" w:cs="Arial"/>
              </w:rPr>
            </w:pPr>
            <w:r>
              <w:rPr>
                <w:rFonts w:ascii="Arial" w:hAnsi="Arial" w:cs="Arial"/>
              </w:rPr>
              <w:t>die rechtlichen Regelungen zur Erhebung der Umsatzsteuer zu beschreiben</w:t>
            </w:r>
          </w:p>
          <w:p w14:paraId="27F292DE" w14:textId="64CC44CB" w:rsidR="007B2EC0" w:rsidRDefault="007B2EC0" w:rsidP="00AC54D7">
            <w:pPr>
              <w:pStyle w:val="Listenabsatz"/>
              <w:numPr>
                <w:ilvl w:val="0"/>
                <w:numId w:val="2"/>
              </w:numPr>
              <w:ind w:left="357" w:hanging="357"/>
              <w:rPr>
                <w:rFonts w:ascii="Arial" w:hAnsi="Arial" w:cs="Arial"/>
              </w:rPr>
            </w:pPr>
            <w:r>
              <w:rPr>
                <w:rFonts w:ascii="Arial" w:hAnsi="Arial" w:cs="Arial"/>
              </w:rPr>
              <w:t>Umsatzsteuersätze von den korrekten Ausgangsbeträgen zu berechnen</w:t>
            </w:r>
          </w:p>
          <w:p w14:paraId="4273BE34" w14:textId="15865778" w:rsidR="007B2EC0" w:rsidRPr="008F5617" w:rsidRDefault="007B2EC0" w:rsidP="00AC54D7">
            <w:pPr>
              <w:pStyle w:val="Listenabsatz"/>
              <w:numPr>
                <w:ilvl w:val="0"/>
                <w:numId w:val="2"/>
              </w:numPr>
              <w:ind w:left="357" w:hanging="357"/>
              <w:rPr>
                <w:rFonts w:ascii="Arial" w:hAnsi="Arial" w:cs="Arial"/>
              </w:rPr>
            </w:pPr>
            <w:r>
              <w:rPr>
                <w:rFonts w:ascii="Arial" w:hAnsi="Arial" w:cs="Arial"/>
              </w:rPr>
              <w:t xml:space="preserve">die betrieblichen Prozesse zur Zahlung der Umsatzsteuer an das Finanzamt zu beschreiben </w:t>
            </w:r>
          </w:p>
        </w:tc>
        <w:tc>
          <w:tcPr>
            <w:tcW w:w="7393" w:type="dxa"/>
            <w:shd w:val="clear" w:color="auto" w:fill="auto"/>
          </w:tcPr>
          <w:p w14:paraId="6D54AFD3" w14:textId="77777777" w:rsidR="002C53BC" w:rsidRDefault="002C53BC" w:rsidP="00AC54D7">
            <w:pPr>
              <w:rPr>
                <w:rFonts w:ascii="Arial" w:hAnsi="Arial" w:cs="Arial"/>
                <w:b/>
                <w:bCs/>
              </w:rPr>
            </w:pPr>
            <w:r w:rsidRPr="00164C30">
              <w:rPr>
                <w:rFonts w:ascii="Arial" w:hAnsi="Arial" w:cs="Arial"/>
                <w:b/>
                <w:bCs/>
              </w:rPr>
              <w:t>Konkretisierung der Inhalte</w:t>
            </w:r>
          </w:p>
          <w:p w14:paraId="1C91F426" w14:textId="77777777" w:rsidR="00D86AB2" w:rsidRDefault="00D86AB2" w:rsidP="00AC54D7">
            <w:pPr>
              <w:pStyle w:val="Listenabsatz"/>
              <w:numPr>
                <w:ilvl w:val="0"/>
                <w:numId w:val="3"/>
              </w:numPr>
              <w:ind w:left="357" w:hanging="357"/>
              <w:rPr>
                <w:rFonts w:ascii="Arial" w:hAnsi="Arial" w:cs="Arial"/>
              </w:rPr>
            </w:pPr>
            <w:r>
              <w:rPr>
                <w:rFonts w:ascii="Arial" w:hAnsi="Arial" w:cs="Arial"/>
              </w:rPr>
              <w:t>Netto-/Bruttopreise</w:t>
            </w:r>
          </w:p>
          <w:p w14:paraId="2C9D3A1A" w14:textId="11C06290" w:rsidR="002C53BC" w:rsidRDefault="001C5987" w:rsidP="00AC54D7">
            <w:pPr>
              <w:pStyle w:val="Listenabsatz"/>
              <w:numPr>
                <w:ilvl w:val="0"/>
                <w:numId w:val="3"/>
              </w:numPr>
              <w:ind w:left="357" w:hanging="357"/>
              <w:rPr>
                <w:rFonts w:ascii="Arial" w:hAnsi="Arial" w:cs="Arial"/>
              </w:rPr>
            </w:pPr>
            <w:r>
              <w:rPr>
                <w:rFonts w:ascii="Arial" w:hAnsi="Arial" w:cs="Arial"/>
              </w:rPr>
              <w:t>Umsatzsteuersätze für verschiedene Warenarten</w:t>
            </w:r>
          </w:p>
          <w:p w14:paraId="64EA10CF" w14:textId="3B24282D" w:rsidR="001C5987" w:rsidRPr="0024032D" w:rsidRDefault="001C5987" w:rsidP="00AC54D7">
            <w:pPr>
              <w:pStyle w:val="Listenabsatz"/>
              <w:numPr>
                <w:ilvl w:val="0"/>
                <w:numId w:val="3"/>
              </w:numPr>
              <w:ind w:left="357" w:hanging="357"/>
              <w:rPr>
                <w:rFonts w:ascii="Arial" w:hAnsi="Arial" w:cs="Arial"/>
              </w:rPr>
            </w:pPr>
            <w:r>
              <w:rPr>
                <w:rFonts w:ascii="Arial" w:hAnsi="Arial" w:cs="Arial"/>
              </w:rPr>
              <w:t>Umsatzsteuervoranmeldung</w:t>
            </w:r>
          </w:p>
        </w:tc>
      </w:tr>
      <w:tr w:rsidR="002C53BC" w14:paraId="09FBD52D" w14:textId="77777777" w:rsidTr="00AC54D7">
        <w:trPr>
          <w:trHeight w:val="570"/>
        </w:trPr>
        <w:tc>
          <w:tcPr>
            <w:tcW w:w="14385" w:type="dxa"/>
            <w:gridSpan w:val="2"/>
          </w:tcPr>
          <w:p w14:paraId="7AA2B6C7" w14:textId="77777777" w:rsidR="002C53BC" w:rsidRDefault="002C53BC" w:rsidP="00AC54D7">
            <w:pPr>
              <w:rPr>
                <w:rFonts w:ascii="Arial" w:hAnsi="Arial" w:cs="Arial"/>
                <w:b/>
                <w:bCs/>
              </w:rPr>
            </w:pPr>
            <w:r w:rsidRPr="00164C30">
              <w:rPr>
                <w:rFonts w:ascii="Arial" w:hAnsi="Arial" w:cs="Arial"/>
                <w:b/>
                <w:bCs/>
              </w:rPr>
              <w:t>Lern- und Arbeitstechniken</w:t>
            </w:r>
          </w:p>
          <w:p w14:paraId="4F4AF73E" w14:textId="74F36B1E" w:rsidR="002C53BC" w:rsidRPr="0024032D" w:rsidRDefault="002C53B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D86AB2">
              <w:rPr>
                <w:rFonts w:ascii="Arial" w:hAnsi="Arial" w:cs="Arial"/>
              </w:rPr>
              <w:t>Arbeit mit einem Tabellenkalkulationsprogramm, Ergebnispräsentation</w:t>
            </w:r>
          </w:p>
        </w:tc>
      </w:tr>
      <w:tr w:rsidR="002C53BC" w14:paraId="0B7495D3" w14:textId="77777777" w:rsidTr="00AC54D7">
        <w:trPr>
          <w:trHeight w:val="570"/>
        </w:trPr>
        <w:tc>
          <w:tcPr>
            <w:tcW w:w="14385" w:type="dxa"/>
            <w:gridSpan w:val="2"/>
          </w:tcPr>
          <w:p w14:paraId="1D2DD60C" w14:textId="77777777" w:rsidR="002C53BC" w:rsidRDefault="002C53BC" w:rsidP="00AC54D7">
            <w:pPr>
              <w:rPr>
                <w:rFonts w:ascii="Arial" w:hAnsi="Arial" w:cs="Arial"/>
                <w:b/>
                <w:bCs/>
              </w:rPr>
            </w:pPr>
            <w:r>
              <w:rPr>
                <w:rFonts w:ascii="Arial" w:hAnsi="Arial" w:cs="Arial"/>
                <w:b/>
                <w:bCs/>
              </w:rPr>
              <w:t xml:space="preserve">Unterrichtsmaterialien/Fundstelle </w:t>
            </w:r>
          </w:p>
          <w:p w14:paraId="027954C4" w14:textId="416D5618" w:rsidR="002C53BC" w:rsidRPr="00402707" w:rsidRDefault="002C53B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Merkur-Buchnummer 082</w:t>
            </w:r>
            <w:r>
              <w:rPr>
                <w:rFonts w:ascii="Arial" w:hAnsi="Arial" w:cs="Arial"/>
              </w:rPr>
              <w:t>3</w:t>
            </w:r>
          </w:p>
          <w:p w14:paraId="6A81AA71" w14:textId="410B7673" w:rsidR="002C53BC" w:rsidRPr="00402707" w:rsidRDefault="002C53B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A2A91">
              <w:rPr>
                <w:rFonts w:ascii="Arial" w:hAnsi="Arial" w:cs="Arial"/>
              </w:rPr>
              <w:t xml:space="preserve">, </w:t>
            </w:r>
            <w:r>
              <w:rPr>
                <w:rFonts w:ascii="Arial" w:hAnsi="Arial" w:cs="Arial"/>
              </w:rPr>
              <w:t xml:space="preserve">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Pr>
                <w:rFonts w:ascii="Arial" w:hAnsi="Arial" w:cs="Arial"/>
              </w:rPr>
              <w:t>3</w:t>
            </w:r>
          </w:p>
        </w:tc>
      </w:tr>
      <w:tr w:rsidR="002C53BC" w14:paraId="495A70BD"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06BBE15" w14:textId="77777777" w:rsidR="002C53BC" w:rsidRDefault="002C53BC" w:rsidP="00CF5DE1">
            <w:pPr>
              <w:rPr>
                <w:rFonts w:ascii="Arial" w:hAnsi="Arial" w:cs="Arial"/>
                <w:b/>
                <w:bCs/>
              </w:rPr>
            </w:pPr>
            <w:r w:rsidRPr="00164C30">
              <w:rPr>
                <w:rFonts w:ascii="Arial" w:hAnsi="Arial" w:cs="Arial"/>
                <w:b/>
                <w:bCs/>
              </w:rPr>
              <w:t>Organisatorische Hinweis</w:t>
            </w:r>
            <w:r>
              <w:rPr>
                <w:rFonts w:ascii="Arial" w:hAnsi="Arial" w:cs="Arial"/>
                <w:b/>
                <w:bCs/>
              </w:rPr>
              <w:t>e</w:t>
            </w:r>
          </w:p>
          <w:p w14:paraId="12A46F9C" w14:textId="1013FBD4" w:rsidR="00CF5DE1" w:rsidRPr="00CF5DE1" w:rsidRDefault="00CF5DE1" w:rsidP="00AC54D7">
            <w:pPr>
              <w:rPr>
                <w:rFonts w:ascii="Arial" w:hAnsi="Arial" w:cs="Arial"/>
              </w:rPr>
            </w:pPr>
            <w:r w:rsidRPr="00CF5DE1">
              <w:rPr>
                <w:rFonts w:ascii="Arial" w:hAnsi="Arial" w:cs="Arial"/>
              </w:rPr>
              <w:t>PC, Tabellenkalkulationsprogramm</w:t>
            </w:r>
          </w:p>
        </w:tc>
      </w:tr>
    </w:tbl>
    <w:p w14:paraId="7F843819" w14:textId="77777777" w:rsidR="004A2A91" w:rsidRDefault="004A2A91" w:rsidP="002C53BC">
      <w:pPr>
        <w:spacing w:after="240"/>
        <w:ind w:left="641"/>
        <w:rPr>
          <w:rFonts w:ascii="Arial" w:hAnsi="Arial" w:cs="Arial"/>
          <w:b/>
          <w:bCs/>
          <w:sz w:val="28"/>
          <w:szCs w:val="28"/>
        </w:rPr>
      </w:pPr>
    </w:p>
    <w:p w14:paraId="2DA3DDED" w14:textId="0E692646" w:rsidR="002C53BC" w:rsidRPr="00FA4593" w:rsidRDefault="002E5FD2" w:rsidP="002C53BC">
      <w:pPr>
        <w:spacing w:after="240"/>
        <w:ind w:left="641"/>
        <w:rPr>
          <w:rFonts w:ascii="Arial" w:hAnsi="Arial" w:cs="Arial"/>
          <w:b/>
          <w:bCs/>
          <w:sz w:val="28"/>
          <w:szCs w:val="28"/>
        </w:rPr>
      </w:pPr>
      <w:r>
        <w:rPr>
          <w:rFonts w:ascii="Arial" w:hAnsi="Arial" w:cs="Arial"/>
          <w:b/>
          <w:bCs/>
          <w:sz w:val="28"/>
          <w:szCs w:val="28"/>
        </w:rPr>
        <w:lastRenderedPageBreak/>
        <w:t>D</w:t>
      </w:r>
      <w:r w:rsidR="002C53BC" w:rsidRPr="00164C30">
        <w:rPr>
          <w:rFonts w:ascii="Arial" w:hAnsi="Arial" w:cs="Arial"/>
          <w:b/>
          <w:bCs/>
          <w:sz w:val="28"/>
          <w:szCs w:val="28"/>
        </w:rPr>
        <w:t>idaktische Jahresplanung Verkäufer</w:t>
      </w:r>
      <w:r w:rsidR="00B11ABB">
        <w:rPr>
          <w:rFonts w:ascii="Arial" w:hAnsi="Arial" w:cs="Arial"/>
          <w:b/>
          <w:bCs/>
          <w:sz w:val="28"/>
          <w:szCs w:val="28"/>
        </w:rPr>
        <w:t xml:space="preserve"> </w:t>
      </w:r>
      <w:r w:rsidR="002C53BC" w:rsidRPr="00164C30">
        <w:rPr>
          <w:rFonts w:ascii="Arial" w:hAnsi="Arial" w:cs="Arial"/>
          <w:b/>
          <w:bCs/>
          <w:sz w:val="28"/>
          <w:szCs w:val="28"/>
        </w:rPr>
        <w:t>/</w:t>
      </w:r>
      <w:r w:rsidR="00B11ABB">
        <w:rPr>
          <w:rFonts w:ascii="Arial" w:hAnsi="Arial" w:cs="Arial"/>
          <w:b/>
          <w:bCs/>
          <w:sz w:val="28"/>
          <w:szCs w:val="28"/>
        </w:rPr>
        <w:t xml:space="preserve"> </w:t>
      </w:r>
      <w:r w:rsidR="002C53BC" w:rsidRPr="00164C30">
        <w:rPr>
          <w:rFonts w:ascii="Arial" w:hAnsi="Arial" w:cs="Arial"/>
          <w:b/>
          <w:bCs/>
          <w:sz w:val="28"/>
          <w:szCs w:val="28"/>
        </w:rPr>
        <w:t>Verkäuferin bzw. Kaufmann</w:t>
      </w:r>
      <w:r w:rsidR="00B11ABB">
        <w:rPr>
          <w:rFonts w:ascii="Arial" w:hAnsi="Arial" w:cs="Arial"/>
          <w:b/>
          <w:bCs/>
          <w:sz w:val="28"/>
          <w:szCs w:val="28"/>
        </w:rPr>
        <w:t xml:space="preserve"> </w:t>
      </w:r>
      <w:r w:rsidR="002C53BC"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C53BC" w14:paraId="1EC2E637" w14:textId="77777777" w:rsidTr="00C07A7D">
        <w:trPr>
          <w:trHeight w:val="986"/>
        </w:trPr>
        <w:tc>
          <w:tcPr>
            <w:tcW w:w="14385" w:type="dxa"/>
            <w:gridSpan w:val="2"/>
          </w:tcPr>
          <w:p w14:paraId="028589B8" w14:textId="77777777" w:rsidR="002C53BC" w:rsidRPr="00164C30" w:rsidRDefault="002C53B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5801094C" w14:textId="089C391F" w:rsidR="002C53BC" w:rsidRDefault="002C53BC" w:rsidP="00AC54D7">
            <w:pPr>
              <w:rPr>
                <w:rFonts w:ascii="Arial" w:hAnsi="Arial" w:cs="Arial"/>
                <w:b/>
                <w:bCs/>
              </w:rPr>
            </w:pPr>
            <w:r>
              <w:rPr>
                <w:rFonts w:ascii="Arial" w:hAnsi="Arial" w:cs="Arial"/>
                <w:b/>
                <w:bCs/>
              </w:rPr>
              <w:t>Lernfeld 11                    80 U.Std.      Geschäftsprozesse erfolgsorientiert steuern</w:t>
            </w:r>
          </w:p>
          <w:p w14:paraId="3ACE7DF5" w14:textId="3E6ADBED" w:rsidR="002C53BC" w:rsidRPr="008B27FE" w:rsidRDefault="002C53B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27F3A">
              <w:rPr>
                <w:rFonts w:ascii="Arial" w:hAnsi="Arial" w:cs="Arial"/>
                <w:b/>
                <w:bCs/>
              </w:rPr>
              <w:t xml:space="preserve">3             12 U.Std.      </w:t>
            </w:r>
            <w:r w:rsidR="00927F3A" w:rsidRPr="00927F3A">
              <w:rPr>
                <w:rFonts w:ascii="Arial" w:hAnsi="Arial" w:cs="Arial"/>
              </w:rPr>
              <w:t>Entscheidungen zur Anlagenwirtschaft vorbereiten</w:t>
            </w:r>
            <w:r w:rsidR="00927F3A">
              <w:rPr>
                <w:rFonts w:ascii="Arial" w:hAnsi="Arial" w:cs="Arial"/>
                <w:b/>
                <w:bCs/>
              </w:rPr>
              <w:t xml:space="preserve">           </w:t>
            </w:r>
          </w:p>
        </w:tc>
      </w:tr>
      <w:tr w:rsidR="002C53BC" w14:paraId="177F6890" w14:textId="77777777" w:rsidTr="00AC54D7">
        <w:trPr>
          <w:trHeight w:val="690"/>
        </w:trPr>
        <w:tc>
          <w:tcPr>
            <w:tcW w:w="6992" w:type="dxa"/>
          </w:tcPr>
          <w:p w14:paraId="36068706" w14:textId="77777777" w:rsidR="002C53BC" w:rsidRDefault="002C53BC" w:rsidP="00AC54D7">
            <w:pPr>
              <w:ind w:left="0" w:firstLine="0"/>
              <w:rPr>
                <w:rFonts w:ascii="Arial" w:hAnsi="Arial" w:cs="Arial"/>
                <w:b/>
                <w:bCs/>
              </w:rPr>
            </w:pPr>
            <w:r w:rsidRPr="00164C30">
              <w:rPr>
                <w:rFonts w:ascii="Arial" w:hAnsi="Arial" w:cs="Arial"/>
                <w:b/>
                <w:bCs/>
              </w:rPr>
              <w:t>Einstiegsszenario</w:t>
            </w:r>
          </w:p>
          <w:p w14:paraId="3376D01D" w14:textId="0F16667A" w:rsidR="002C53BC" w:rsidRPr="00DC67E6" w:rsidRDefault="00462E60" w:rsidP="00AC54D7">
            <w:pPr>
              <w:ind w:left="0" w:firstLine="0"/>
              <w:jc w:val="both"/>
              <w:rPr>
                <w:rFonts w:ascii="Arial" w:hAnsi="Arial" w:cs="Arial"/>
              </w:rPr>
            </w:pPr>
            <w:r>
              <w:rPr>
                <w:rFonts w:ascii="Arial" w:hAnsi="Arial" w:cs="Arial"/>
              </w:rPr>
              <w:t xml:space="preserve">Die </w:t>
            </w:r>
            <w:r w:rsidR="00CF5DE1">
              <w:rPr>
                <w:rFonts w:ascii="Arial" w:hAnsi="Arial" w:cs="Arial"/>
              </w:rPr>
              <w:t>Auszubildende</w:t>
            </w:r>
            <w:r>
              <w:rPr>
                <w:rFonts w:ascii="Arial" w:hAnsi="Arial" w:cs="Arial"/>
              </w:rPr>
              <w:t xml:space="preserve"> des Schuhgeschäfts</w:t>
            </w:r>
            <w:r w:rsidR="00A66F13">
              <w:rPr>
                <w:rFonts w:ascii="Arial" w:hAnsi="Arial" w:cs="Arial"/>
              </w:rPr>
              <w:t xml:space="preserve"> </w:t>
            </w:r>
            <w:r w:rsidR="00CF5DE1">
              <w:rPr>
                <w:rFonts w:ascii="Arial" w:hAnsi="Arial" w:cs="Arial"/>
              </w:rPr>
              <w:t xml:space="preserve">erhält </w:t>
            </w:r>
            <w:r w:rsidR="00A66F13">
              <w:rPr>
                <w:rFonts w:ascii="Arial" w:hAnsi="Arial" w:cs="Arial"/>
              </w:rPr>
              <w:t xml:space="preserve">die Aufgabe, </w:t>
            </w:r>
            <w:r w:rsidR="009D586C">
              <w:rPr>
                <w:rFonts w:ascii="Arial" w:hAnsi="Arial" w:cs="Arial"/>
              </w:rPr>
              <w:t xml:space="preserve">die Rechnung für ein neu angeschafftes Kassensystem zu bezahlen und </w:t>
            </w:r>
            <w:r w:rsidR="00A66F13">
              <w:rPr>
                <w:rFonts w:ascii="Arial" w:hAnsi="Arial" w:cs="Arial"/>
              </w:rPr>
              <w:t xml:space="preserve">unter Berücksichtigung von Nutzungsdauer und Abschreibungsmethode die Abschreibung des Kassensystems vorzunehmen. </w:t>
            </w:r>
          </w:p>
        </w:tc>
        <w:tc>
          <w:tcPr>
            <w:tcW w:w="7393" w:type="dxa"/>
            <w:shd w:val="clear" w:color="auto" w:fill="auto"/>
          </w:tcPr>
          <w:p w14:paraId="701AC7B1" w14:textId="77777777" w:rsidR="002C53BC" w:rsidRDefault="002C53BC" w:rsidP="00AC54D7">
            <w:pPr>
              <w:rPr>
                <w:rFonts w:ascii="Arial" w:hAnsi="Arial" w:cs="Arial"/>
                <w:b/>
                <w:bCs/>
              </w:rPr>
            </w:pPr>
            <w:r w:rsidRPr="00164C30">
              <w:rPr>
                <w:rFonts w:ascii="Arial" w:hAnsi="Arial" w:cs="Arial"/>
                <w:b/>
                <w:bCs/>
              </w:rPr>
              <w:t>Handlungsprodukt/Lernergebnis</w:t>
            </w:r>
          </w:p>
          <w:p w14:paraId="25C39ECB" w14:textId="77777777" w:rsidR="002C53BC" w:rsidRDefault="00A77A90" w:rsidP="00AC54D7">
            <w:pPr>
              <w:pStyle w:val="Listenabsatz"/>
              <w:numPr>
                <w:ilvl w:val="0"/>
                <w:numId w:val="1"/>
              </w:numPr>
              <w:ind w:left="357" w:hanging="357"/>
              <w:rPr>
                <w:rFonts w:ascii="Arial" w:hAnsi="Arial" w:cs="Arial"/>
              </w:rPr>
            </w:pPr>
            <w:r>
              <w:rPr>
                <w:rFonts w:ascii="Arial" w:hAnsi="Arial" w:cs="Arial"/>
              </w:rPr>
              <w:t xml:space="preserve">Arbeitsergebnisse: Zahlung/Abschreibung (Einstiegsszenario) </w:t>
            </w:r>
          </w:p>
          <w:p w14:paraId="0153FF3B" w14:textId="762D78DD" w:rsidR="00A77A90" w:rsidRDefault="00A77A90" w:rsidP="00AC54D7">
            <w:pPr>
              <w:pStyle w:val="Listenabsatz"/>
              <w:numPr>
                <w:ilvl w:val="0"/>
                <w:numId w:val="1"/>
              </w:numPr>
              <w:ind w:left="357" w:hanging="357"/>
              <w:rPr>
                <w:rFonts w:ascii="Arial" w:hAnsi="Arial" w:cs="Arial"/>
              </w:rPr>
            </w:pPr>
            <w:r>
              <w:rPr>
                <w:rFonts w:ascii="Arial" w:hAnsi="Arial" w:cs="Arial"/>
              </w:rPr>
              <w:t>Arbeitsergebnis: Überweisungsbetrag abzgl. Skonto</w:t>
            </w:r>
          </w:p>
          <w:p w14:paraId="34A45205" w14:textId="68C52F9D" w:rsidR="00A77A90" w:rsidRDefault="00A77A90" w:rsidP="00AC54D7">
            <w:pPr>
              <w:pStyle w:val="Listenabsatz"/>
              <w:numPr>
                <w:ilvl w:val="0"/>
                <w:numId w:val="1"/>
              </w:numPr>
              <w:ind w:left="357" w:hanging="357"/>
              <w:rPr>
                <w:rFonts w:ascii="Arial" w:hAnsi="Arial" w:cs="Arial"/>
              </w:rPr>
            </w:pPr>
            <w:r>
              <w:rPr>
                <w:rFonts w:ascii="Arial" w:hAnsi="Arial" w:cs="Arial"/>
              </w:rPr>
              <w:t>Arbeitsergebnis: Anschaffungskosten/Abschreibung</w:t>
            </w:r>
          </w:p>
          <w:p w14:paraId="4ABBE9E7" w14:textId="39FEB44B" w:rsidR="00A77A90" w:rsidRDefault="00A77A90" w:rsidP="00AC54D7">
            <w:pPr>
              <w:pStyle w:val="Listenabsatz"/>
              <w:numPr>
                <w:ilvl w:val="0"/>
                <w:numId w:val="1"/>
              </w:numPr>
              <w:ind w:left="357" w:hanging="357"/>
              <w:rPr>
                <w:rFonts w:ascii="Arial" w:hAnsi="Arial" w:cs="Arial"/>
              </w:rPr>
            </w:pPr>
            <w:r>
              <w:rPr>
                <w:rFonts w:ascii="Arial" w:hAnsi="Arial" w:cs="Arial"/>
              </w:rPr>
              <w:t>Arbeitsergebnisse: Abschreibungen in der GuV-Rechnung</w:t>
            </w:r>
          </w:p>
          <w:p w14:paraId="04A6DD3B" w14:textId="6BD140A7" w:rsidR="00A77A90" w:rsidRDefault="00A77A90" w:rsidP="00AC54D7">
            <w:pPr>
              <w:pStyle w:val="Listenabsatz"/>
              <w:numPr>
                <w:ilvl w:val="0"/>
                <w:numId w:val="1"/>
              </w:numPr>
              <w:ind w:left="357" w:hanging="357"/>
              <w:rPr>
                <w:rFonts w:ascii="Arial" w:hAnsi="Arial" w:cs="Arial"/>
              </w:rPr>
            </w:pPr>
            <w:r>
              <w:rPr>
                <w:rFonts w:ascii="Arial" w:hAnsi="Arial" w:cs="Arial"/>
              </w:rPr>
              <w:t>Arbeitsergebnis: Abschreibung eines Dienstwagens</w:t>
            </w:r>
          </w:p>
          <w:p w14:paraId="4E6BC55D" w14:textId="0205CEFE" w:rsidR="00A77A90" w:rsidRPr="00A77A90" w:rsidRDefault="00A77A90" w:rsidP="00A77A90">
            <w:pPr>
              <w:pStyle w:val="Listenabsatz"/>
              <w:numPr>
                <w:ilvl w:val="0"/>
                <w:numId w:val="1"/>
              </w:numPr>
              <w:ind w:left="357" w:hanging="357"/>
              <w:rPr>
                <w:rFonts w:ascii="Arial" w:hAnsi="Arial" w:cs="Arial"/>
              </w:rPr>
            </w:pPr>
            <w:r>
              <w:rPr>
                <w:rFonts w:ascii="Arial" w:hAnsi="Arial" w:cs="Arial"/>
              </w:rPr>
              <w:t>Arbeitsergebnisse: Geringwertige Anlagegüter</w:t>
            </w:r>
          </w:p>
        </w:tc>
      </w:tr>
      <w:tr w:rsidR="002C53BC" w14:paraId="73187E99" w14:textId="77777777" w:rsidTr="00AC54D7">
        <w:trPr>
          <w:trHeight w:val="615"/>
        </w:trPr>
        <w:tc>
          <w:tcPr>
            <w:tcW w:w="6992" w:type="dxa"/>
          </w:tcPr>
          <w:p w14:paraId="0DDB25BF" w14:textId="77777777" w:rsidR="002C53BC" w:rsidRDefault="002C53BC" w:rsidP="00AC54D7">
            <w:pPr>
              <w:rPr>
                <w:rFonts w:ascii="Arial" w:hAnsi="Arial" w:cs="Arial"/>
                <w:b/>
                <w:bCs/>
              </w:rPr>
            </w:pPr>
            <w:r w:rsidRPr="00164C30">
              <w:rPr>
                <w:rFonts w:ascii="Arial" w:hAnsi="Arial" w:cs="Arial"/>
                <w:b/>
                <w:bCs/>
              </w:rPr>
              <w:t>Wesentliche Kompetenzen</w:t>
            </w:r>
          </w:p>
          <w:p w14:paraId="2B43C42A" w14:textId="77777777" w:rsidR="002C53BC" w:rsidRDefault="002C53B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32A77DF6" w14:textId="131CD9AD" w:rsidR="002C53BC" w:rsidRPr="009D586C" w:rsidRDefault="00A06168" w:rsidP="009D586C">
            <w:pPr>
              <w:pStyle w:val="Listenabsatz"/>
              <w:numPr>
                <w:ilvl w:val="0"/>
                <w:numId w:val="2"/>
              </w:numPr>
              <w:ind w:left="357" w:hanging="357"/>
              <w:rPr>
                <w:rFonts w:ascii="Arial" w:hAnsi="Arial" w:cs="Arial"/>
              </w:rPr>
            </w:pPr>
            <w:r>
              <w:rPr>
                <w:rFonts w:ascii="Arial" w:hAnsi="Arial" w:cs="Arial"/>
              </w:rPr>
              <w:t>d</w:t>
            </w:r>
            <w:r w:rsidR="009D586C">
              <w:rPr>
                <w:rFonts w:ascii="Arial" w:hAnsi="Arial" w:cs="Arial"/>
              </w:rPr>
              <w:t>ie Notwendigkeit/ das Verfahren betrieblicher</w:t>
            </w:r>
            <w:r w:rsidR="009D586C" w:rsidRPr="009D586C">
              <w:rPr>
                <w:rFonts w:ascii="Arial" w:hAnsi="Arial" w:cs="Arial"/>
              </w:rPr>
              <w:t xml:space="preserve"> Abschreibungen zu beschreiben</w:t>
            </w:r>
          </w:p>
          <w:p w14:paraId="0CD91691" w14:textId="68B14357" w:rsidR="009D586C" w:rsidRDefault="00A06168" w:rsidP="00AC54D7">
            <w:pPr>
              <w:pStyle w:val="Listenabsatz"/>
              <w:numPr>
                <w:ilvl w:val="0"/>
                <w:numId w:val="2"/>
              </w:numPr>
              <w:ind w:left="357" w:hanging="357"/>
              <w:rPr>
                <w:rFonts w:ascii="Arial" w:hAnsi="Arial" w:cs="Arial"/>
              </w:rPr>
            </w:pPr>
            <w:r>
              <w:rPr>
                <w:rFonts w:ascii="Arial" w:hAnsi="Arial" w:cs="Arial"/>
              </w:rPr>
              <w:t>d</w:t>
            </w:r>
            <w:r w:rsidR="009D586C">
              <w:rPr>
                <w:rFonts w:ascii="Arial" w:hAnsi="Arial" w:cs="Arial"/>
              </w:rPr>
              <w:t>ie Auswirkungen von Abschreibungen auf den Gewinn bzw. Verlust von Einzelhandelsunternehmen zu erläutern</w:t>
            </w:r>
          </w:p>
          <w:p w14:paraId="61C94670" w14:textId="5C431D69" w:rsidR="009D586C" w:rsidRPr="008F5617" w:rsidRDefault="00A06168" w:rsidP="00AC54D7">
            <w:pPr>
              <w:pStyle w:val="Listenabsatz"/>
              <w:numPr>
                <w:ilvl w:val="0"/>
                <w:numId w:val="2"/>
              </w:numPr>
              <w:ind w:left="357" w:hanging="357"/>
              <w:rPr>
                <w:rFonts w:ascii="Arial" w:hAnsi="Arial" w:cs="Arial"/>
              </w:rPr>
            </w:pPr>
            <w:r>
              <w:rPr>
                <w:rFonts w:ascii="Arial" w:hAnsi="Arial" w:cs="Arial"/>
              </w:rPr>
              <w:t>d</w:t>
            </w:r>
            <w:r w:rsidR="009D586C">
              <w:rPr>
                <w:rFonts w:ascii="Arial" w:hAnsi="Arial" w:cs="Arial"/>
              </w:rPr>
              <w:t>en analgenwirtschaftlichen Umgang mit geringwertigen Wirtschaftsgütern zu beschreiben</w:t>
            </w:r>
          </w:p>
        </w:tc>
        <w:tc>
          <w:tcPr>
            <w:tcW w:w="7393" w:type="dxa"/>
            <w:shd w:val="clear" w:color="auto" w:fill="auto"/>
          </w:tcPr>
          <w:p w14:paraId="01A025F6" w14:textId="77777777" w:rsidR="002C53BC" w:rsidRDefault="002C53BC" w:rsidP="00AC54D7">
            <w:pPr>
              <w:rPr>
                <w:rFonts w:ascii="Arial" w:hAnsi="Arial" w:cs="Arial"/>
                <w:b/>
                <w:bCs/>
              </w:rPr>
            </w:pPr>
            <w:r w:rsidRPr="00164C30">
              <w:rPr>
                <w:rFonts w:ascii="Arial" w:hAnsi="Arial" w:cs="Arial"/>
                <w:b/>
                <w:bCs/>
              </w:rPr>
              <w:t>Konkretisierung der Inhalte</w:t>
            </w:r>
          </w:p>
          <w:p w14:paraId="230287AE" w14:textId="77777777" w:rsidR="002C53BC" w:rsidRDefault="00A77A90" w:rsidP="00AC54D7">
            <w:pPr>
              <w:pStyle w:val="Listenabsatz"/>
              <w:numPr>
                <w:ilvl w:val="0"/>
                <w:numId w:val="3"/>
              </w:numPr>
              <w:ind w:left="357" w:hanging="357"/>
              <w:rPr>
                <w:rFonts w:ascii="Arial" w:hAnsi="Arial" w:cs="Arial"/>
              </w:rPr>
            </w:pPr>
            <w:r>
              <w:rPr>
                <w:rFonts w:ascii="Arial" w:hAnsi="Arial" w:cs="Arial"/>
              </w:rPr>
              <w:t>Ursachen der Abschreibung</w:t>
            </w:r>
          </w:p>
          <w:p w14:paraId="739FF011" w14:textId="77777777" w:rsidR="00A77A90" w:rsidRDefault="00A77A90" w:rsidP="00AC54D7">
            <w:pPr>
              <w:pStyle w:val="Listenabsatz"/>
              <w:numPr>
                <w:ilvl w:val="0"/>
                <w:numId w:val="3"/>
              </w:numPr>
              <w:ind w:left="357" w:hanging="357"/>
              <w:rPr>
                <w:rFonts w:ascii="Arial" w:hAnsi="Arial" w:cs="Arial"/>
              </w:rPr>
            </w:pPr>
            <w:r>
              <w:rPr>
                <w:rFonts w:ascii="Arial" w:hAnsi="Arial" w:cs="Arial"/>
              </w:rPr>
              <w:t>Berechnung der Abschreibung nach der linearen Methode</w:t>
            </w:r>
          </w:p>
          <w:p w14:paraId="2302E687" w14:textId="77777777" w:rsidR="00A77A90" w:rsidRDefault="00A77A90" w:rsidP="00AC54D7">
            <w:pPr>
              <w:pStyle w:val="Listenabsatz"/>
              <w:numPr>
                <w:ilvl w:val="0"/>
                <w:numId w:val="3"/>
              </w:numPr>
              <w:ind w:left="357" w:hanging="357"/>
              <w:rPr>
                <w:rFonts w:ascii="Arial" w:hAnsi="Arial" w:cs="Arial"/>
              </w:rPr>
            </w:pPr>
            <w:r>
              <w:rPr>
                <w:rFonts w:ascii="Arial" w:hAnsi="Arial" w:cs="Arial"/>
              </w:rPr>
              <w:t>Beginn der Abschreibung</w:t>
            </w:r>
          </w:p>
          <w:p w14:paraId="4F5CA523" w14:textId="77777777" w:rsidR="00A77A90" w:rsidRDefault="00A77A90" w:rsidP="00AC54D7">
            <w:pPr>
              <w:pStyle w:val="Listenabsatz"/>
              <w:numPr>
                <w:ilvl w:val="0"/>
                <w:numId w:val="3"/>
              </w:numPr>
              <w:ind w:left="357" w:hanging="357"/>
              <w:rPr>
                <w:rFonts w:ascii="Arial" w:hAnsi="Arial" w:cs="Arial"/>
              </w:rPr>
            </w:pPr>
            <w:r>
              <w:rPr>
                <w:rFonts w:ascii="Arial" w:hAnsi="Arial" w:cs="Arial"/>
              </w:rPr>
              <w:t>Abschreibungsplan</w:t>
            </w:r>
          </w:p>
          <w:p w14:paraId="5BF75881" w14:textId="77777777" w:rsidR="00A77A90" w:rsidRDefault="00A77A90" w:rsidP="00AC54D7">
            <w:pPr>
              <w:pStyle w:val="Listenabsatz"/>
              <w:numPr>
                <w:ilvl w:val="0"/>
                <w:numId w:val="3"/>
              </w:numPr>
              <w:ind w:left="357" w:hanging="357"/>
              <w:rPr>
                <w:rFonts w:ascii="Arial" w:hAnsi="Arial" w:cs="Arial"/>
              </w:rPr>
            </w:pPr>
            <w:r>
              <w:rPr>
                <w:rFonts w:ascii="Arial" w:hAnsi="Arial" w:cs="Arial"/>
              </w:rPr>
              <w:t>Abschreibungskreislauf</w:t>
            </w:r>
          </w:p>
          <w:p w14:paraId="77DCF7B9" w14:textId="08B33BA1" w:rsidR="00A77A90" w:rsidRPr="0024032D" w:rsidRDefault="00A77A90" w:rsidP="00AC54D7">
            <w:pPr>
              <w:pStyle w:val="Listenabsatz"/>
              <w:numPr>
                <w:ilvl w:val="0"/>
                <w:numId w:val="3"/>
              </w:numPr>
              <w:ind w:left="357" w:hanging="357"/>
              <w:rPr>
                <w:rFonts w:ascii="Arial" w:hAnsi="Arial" w:cs="Arial"/>
              </w:rPr>
            </w:pPr>
            <w:r>
              <w:rPr>
                <w:rFonts w:ascii="Arial" w:hAnsi="Arial" w:cs="Arial"/>
              </w:rPr>
              <w:t>Geringwertige Wirtschaftsgüter</w:t>
            </w:r>
          </w:p>
        </w:tc>
      </w:tr>
      <w:tr w:rsidR="002C53BC" w14:paraId="14542227" w14:textId="77777777" w:rsidTr="00AC54D7">
        <w:trPr>
          <w:trHeight w:val="570"/>
        </w:trPr>
        <w:tc>
          <w:tcPr>
            <w:tcW w:w="14385" w:type="dxa"/>
            <w:gridSpan w:val="2"/>
          </w:tcPr>
          <w:p w14:paraId="0DBDABD8" w14:textId="77777777" w:rsidR="002C53BC" w:rsidRDefault="002C53BC" w:rsidP="00AC54D7">
            <w:pPr>
              <w:rPr>
                <w:rFonts w:ascii="Arial" w:hAnsi="Arial" w:cs="Arial"/>
                <w:b/>
                <w:bCs/>
              </w:rPr>
            </w:pPr>
            <w:r w:rsidRPr="00164C30">
              <w:rPr>
                <w:rFonts w:ascii="Arial" w:hAnsi="Arial" w:cs="Arial"/>
                <w:b/>
                <w:bCs/>
              </w:rPr>
              <w:t>Lern- und Arbeitstechniken</w:t>
            </w:r>
          </w:p>
          <w:p w14:paraId="4076457A" w14:textId="47E2E14F" w:rsidR="002C53BC" w:rsidRPr="0024032D" w:rsidRDefault="002C53B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5F6F19">
              <w:rPr>
                <w:rFonts w:ascii="Arial" w:hAnsi="Arial" w:cs="Arial"/>
              </w:rPr>
              <w:t>Arbeit mit einem Tabellenkalkulationsprogramm, Ergebnispräsentation</w:t>
            </w:r>
          </w:p>
        </w:tc>
      </w:tr>
      <w:tr w:rsidR="002C53BC" w14:paraId="5D9EEDFB" w14:textId="77777777" w:rsidTr="00AC54D7">
        <w:trPr>
          <w:trHeight w:val="570"/>
        </w:trPr>
        <w:tc>
          <w:tcPr>
            <w:tcW w:w="14385" w:type="dxa"/>
            <w:gridSpan w:val="2"/>
          </w:tcPr>
          <w:p w14:paraId="7AAEFAEC" w14:textId="77777777" w:rsidR="002C53BC" w:rsidRDefault="002C53BC" w:rsidP="00AC54D7">
            <w:pPr>
              <w:rPr>
                <w:rFonts w:ascii="Arial" w:hAnsi="Arial" w:cs="Arial"/>
                <w:b/>
                <w:bCs/>
              </w:rPr>
            </w:pPr>
            <w:r>
              <w:rPr>
                <w:rFonts w:ascii="Arial" w:hAnsi="Arial" w:cs="Arial"/>
                <w:b/>
                <w:bCs/>
              </w:rPr>
              <w:t xml:space="preserve">Unterrichtsmaterialien/Fundstelle </w:t>
            </w:r>
          </w:p>
          <w:p w14:paraId="25DD17E3" w14:textId="71429980" w:rsidR="002C53BC" w:rsidRPr="00402707" w:rsidRDefault="002C53B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Merkur-Buchnummer 082</w:t>
            </w:r>
            <w:r>
              <w:rPr>
                <w:rFonts w:ascii="Arial" w:hAnsi="Arial" w:cs="Arial"/>
              </w:rPr>
              <w:t>3</w:t>
            </w:r>
          </w:p>
          <w:p w14:paraId="0AAE5927" w14:textId="5E1CFC4C" w:rsidR="002C53BC" w:rsidRPr="00402707" w:rsidRDefault="002C53B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A2A91">
              <w:rPr>
                <w:rFonts w:ascii="Arial" w:hAnsi="Arial" w:cs="Arial"/>
              </w:rPr>
              <w:t xml:space="preserve">, </w:t>
            </w:r>
            <w:r>
              <w:rPr>
                <w:rFonts w:ascii="Arial" w:hAnsi="Arial" w:cs="Arial"/>
              </w:rPr>
              <w:t xml:space="preserve">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sidR="00540752">
              <w:rPr>
                <w:rFonts w:ascii="Arial" w:hAnsi="Arial" w:cs="Arial"/>
              </w:rPr>
              <w:t>3</w:t>
            </w:r>
          </w:p>
        </w:tc>
      </w:tr>
      <w:tr w:rsidR="002C53BC" w14:paraId="247D5FF7"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D0EBD96" w14:textId="77777777" w:rsidR="002C53BC" w:rsidRDefault="002C53BC"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351C9498" w14:textId="7C768F81" w:rsidR="005F6F19" w:rsidRPr="005F6F19" w:rsidRDefault="005F6F19" w:rsidP="00AC54D7">
            <w:pPr>
              <w:rPr>
                <w:rFonts w:ascii="Arial" w:hAnsi="Arial" w:cs="Arial"/>
              </w:rPr>
            </w:pPr>
            <w:r w:rsidRPr="005F6F19">
              <w:rPr>
                <w:rFonts w:ascii="Arial" w:hAnsi="Arial" w:cs="Arial"/>
              </w:rPr>
              <w:t>PC, Tabellenkalkulationsprogramm</w:t>
            </w:r>
          </w:p>
        </w:tc>
      </w:tr>
    </w:tbl>
    <w:p w14:paraId="2A6C1C17" w14:textId="77777777" w:rsidR="00C07A7D" w:rsidRDefault="00C07A7D" w:rsidP="002C53BC">
      <w:pPr>
        <w:spacing w:after="240"/>
        <w:ind w:left="641"/>
        <w:rPr>
          <w:rFonts w:ascii="Arial" w:hAnsi="Arial" w:cs="Arial"/>
          <w:b/>
          <w:bCs/>
          <w:sz w:val="28"/>
          <w:szCs w:val="28"/>
        </w:rPr>
      </w:pPr>
    </w:p>
    <w:p w14:paraId="5BBF4753" w14:textId="77777777" w:rsidR="004A2A91" w:rsidRDefault="004A2A91">
      <w:pPr>
        <w:spacing w:after="160" w:line="259" w:lineRule="auto"/>
        <w:ind w:left="0" w:firstLine="0"/>
        <w:rPr>
          <w:rFonts w:ascii="Arial" w:hAnsi="Arial" w:cs="Arial"/>
          <w:b/>
          <w:bCs/>
          <w:sz w:val="28"/>
          <w:szCs w:val="28"/>
        </w:rPr>
      </w:pPr>
      <w:r>
        <w:rPr>
          <w:rFonts w:ascii="Arial" w:hAnsi="Arial" w:cs="Arial"/>
          <w:b/>
          <w:bCs/>
          <w:sz w:val="28"/>
          <w:szCs w:val="28"/>
        </w:rPr>
        <w:br w:type="page"/>
      </w:r>
    </w:p>
    <w:p w14:paraId="78D74AE9" w14:textId="1907CFE5" w:rsidR="002C53BC" w:rsidRPr="00FA4593" w:rsidRDefault="002C53BC" w:rsidP="002C53BC">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sidR="00B11ABB">
        <w:rPr>
          <w:rFonts w:ascii="Arial" w:hAnsi="Arial" w:cs="Arial"/>
          <w:b/>
          <w:bCs/>
          <w:sz w:val="28"/>
          <w:szCs w:val="28"/>
        </w:rPr>
        <w:t xml:space="preserve"> </w:t>
      </w:r>
      <w:r w:rsidRPr="00164C30">
        <w:rPr>
          <w:rFonts w:ascii="Arial" w:hAnsi="Arial" w:cs="Arial"/>
          <w:b/>
          <w:bCs/>
          <w:sz w:val="28"/>
          <w:szCs w:val="28"/>
        </w:rPr>
        <w:t>/</w:t>
      </w:r>
      <w:r w:rsidR="00B11ABB">
        <w:rPr>
          <w:rFonts w:ascii="Arial" w:hAnsi="Arial" w:cs="Arial"/>
          <w:b/>
          <w:bCs/>
          <w:sz w:val="28"/>
          <w:szCs w:val="28"/>
        </w:rPr>
        <w:t xml:space="preserve"> </w:t>
      </w:r>
      <w:r w:rsidRPr="00164C30">
        <w:rPr>
          <w:rFonts w:ascii="Arial" w:hAnsi="Arial" w:cs="Arial"/>
          <w:b/>
          <w:bCs/>
          <w:sz w:val="28"/>
          <w:szCs w:val="28"/>
        </w:rPr>
        <w:t>Verkäuferin bzw. Kaufmann</w:t>
      </w:r>
      <w:r w:rsidR="00B11AB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C53BC" w14:paraId="6DFB0C03" w14:textId="77777777" w:rsidTr="00C07A7D">
        <w:trPr>
          <w:trHeight w:val="986"/>
        </w:trPr>
        <w:tc>
          <w:tcPr>
            <w:tcW w:w="14385" w:type="dxa"/>
            <w:gridSpan w:val="2"/>
          </w:tcPr>
          <w:p w14:paraId="7661D815" w14:textId="77777777" w:rsidR="002C53BC" w:rsidRPr="00164C30" w:rsidRDefault="002C53B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22AB9F2F" w14:textId="11817D91" w:rsidR="002C53BC" w:rsidRDefault="002C53BC" w:rsidP="00AC54D7">
            <w:pPr>
              <w:rPr>
                <w:rFonts w:ascii="Arial" w:hAnsi="Arial" w:cs="Arial"/>
                <w:b/>
                <w:bCs/>
              </w:rPr>
            </w:pPr>
            <w:r>
              <w:rPr>
                <w:rFonts w:ascii="Arial" w:hAnsi="Arial" w:cs="Arial"/>
                <w:b/>
                <w:bCs/>
              </w:rPr>
              <w:t>Lernfeld 11                    80 U.Std.        Geschäftsprozesse erfolgsorientiert steuern</w:t>
            </w:r>
          </w:p>
          <w:p w14:paraId="2D0683CD" w14:textId="7D6FA819" w:rsidR="002C53BC" w:rsidRPr="008B27FE" w:rsidRDefault="002C53B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791D2D">
              <w:rPr>
                <w:rFonts w:ascii="Arial" w:hAnsi="Arial" w:cs="Arial"/>
                <w:b/>
                <w:bCs/>
              </w:rPr>
              <w:t xml:space="preserve">4             10 U.Std.        </w:t>
            </w:r>
            <w:r w:rsidR="00791D2D" w:rsidRPr="00791D2D">
              <w:rPr>
                <w:rFonts w:ascii="Arial" w:hAnsi="Arial" w:cs="Arial"/>
              </w:rPr>
              <w:t>Grundlagen der Kosten- und Leistungsrechnung kennenlernen</w:t>
            </w:r>
          </w:p>
        </w:tc>
      </w:tr>
      <w:tr w:rsidR="002C53BC" w14:paraId="74B413EC" w14:textId="77777777" w:rsidTr="00AC54D7">
        <w:trPr>
          <w:trHeight w:val="690"/>
        </w:trPr>
        <w:tc>
          <w:tcPr>
            <w:tcW w:w="6992" w:type="dxa"/>
          </w:tcPr>
          <w:p w14:paraId="5308C64D" w14:textId="77777777" w:rsidR="002C53BC" w:rsidRDefault="002C53BC" w:rsidP="00AC54D7">
            <w:pPr>
              <w:ind w:left="0" w:firstLine="0"/>
              <w:rPr>
                <w:rFonts w:ascii="Arial" w:hAnsi="Arial" w:cs="Arial"/>
                <w:b/>
                <w:bCs/>
              </w:rPr>
            </w:pPr>
            <w:r w:rsidRPr="00164C30">
              <w:rPr>
                <w:rFonts w:ascii="Arial" w:hAnsi="Arial" w:cs="Arial"/>
                <w:b/>
                <w:bCs/>
              </w:rPr>
              <w:t>Einstiegsszenario</w:t>
            </w:r>
          </w:p>
          <w:p w14:paraId="1816F7F5" w14:textId="5CBE0DEA" w:rsidR="00E63984" w:rsidRPr="00613EE9" w:rsidRDefault="00613EE9" w:rsidP="00613EE9">
            <w:pPr>
              <w:ind w:left="0" w:firstLine="0"/>
              <w:jc w:val="both"/>
              <w:rPr>
                <w:rFonts w:ascii="Arial" w:hAnsi="Arial" w:cs="Arial"/>
              </w:rPr>
            </w:pPr>
            <w:r w:rsidRPr="00613EE9">
              <w:rPr>
                <w:rFonts w:ascii="Arial" w:hAnsi="Arial" w:cs="Arial"/>
              </w:rPr>
              <w:t>Der Buchhalter eines Schuhgeschäfts stellt den Erträgen des 2. Quartals die Aufwendungen gegenüber. Um den Erfolg des Unternehmens zu ermitteln, gliedert er die Aufwendungen und Erträge in 2 Gruppen. Gruppe 1 umfasst alle Aufwendungen und Erträge, die zum Erfolg des Schuhgeschäfts beigetragen haben, in Gruppe 2 werden Aufwendungen und Erträge erfasst, die angefallen sind, aber nichts mit dem Ein- und Verkauf von Schuhen zu tun hatte</w:t>
            </w:r>
            <w:r>
              <w:rPr>
                <w:rFonts w:ascii="Arial" w:hAnsi="Arial" w:cs="Arial"/>
              </w:rPr>
              <w:t>.</w:t>
            </w:r>
          </w:p>
          <w:p w14:paraId="12AC5184" w14:textId="77777777" w:rsidR="002C53BC" w:rsidRPr="00DC67E6" w:rsidRDefault="002C53BC" w:rsidP="00AC54D7">
            <w:pPr>
              <w:ind w:left="0" w:firstLine="0"/>
              <w:jc w:val="both"/>
              <w:rPr>
                <w:rFonts w:ascii="Arial" w:hAnsi="Arial" w:cs="Arial"/>
              </w:rPr>
            </w:pPr>
          </w:p>
        </w:tc>
        <w:tc>
          <w:tcPr>
            <w:tcW w:w="7393" w:type="dxa"/>
            <w:shd w:val="clear" w:color="auto" w:fill="auto"/>
          </w:tcPr>
          <w:p w14:paraId="77BFEAC0" w14:textId="77777777" w:rsidR="002C53BC" w:rsidRDefault="002C53BC" w:rsidP="00AC54D7">
            <w:pPr>
              <w:rPr>
                <w:rFonts w:ascii="Arial" w:hAnsi="Arial" w:cs="Arial"/>
                <w:b/>
                <w:bCs/>
              </w:rPr>
            </w:pPr>
            <w:r w:rsidRPr="00164C30">
              <w:rPr>
                <w:rFonts w:ascii="Arial" w:hAnsi="Arial" w:cs="Arial"/>
                <w:b/>
                <w:bCs/>
              </w:rPr>
              <w:t>Handlungsprodukt/Lernergebnis</w:t>
            </w:r>
          </w:p>
          <w:p w14:paraId="71EA7377" w14:textId="77777777" w:rsidR="002C53BC" w:rsidRDefault="00BB43D0" w:rsidP="00AC54D7">
            <w:pPr>
              <w:pStyle w:val="Listenabsatz"/>
              <w:numPr>
                <w:ilvl w:val="0"/>
                <w:numId w:val="1"/>
              </w:numPr>
              <w:ind w:left="357" w:hanging="357"/>
              <w:rPr>
                <w:rFonts w:ascii="Arial" w:hAnsi="Arial" w:cs="Arial"/>
              </w:rPr>
            </w:pPr>
            <w:r>
              <w:rPr>
                <w:rFonts w:ascii="Arial" w:hAnsi="Arial" w:cs="Arial"/>
              </w:rPr>
              <w:t>Arbeitsergebnisse: Berechnung des Unternehmensergebnisses (Einstiegsszenario)</w:t>
            </w:r>
          </w:p>
          <w:p w14:paraId="1A5755F0" w14:textId="1085DA88" w:rsidR="00BB43D0" w:rsidRDefault="00BB43D0" w:rsidP="00AC54D7">
            <w:pPr>
              <w:pStyle w:val="Listenabsatz"/>
              <w:numPr>
                <w:ilvl w:val="0"/>
                <w:numId w:val="1"/>
              </w:numPr>
              <w:ind w:left="357" w:hanging="357"/>
              <w:rPr>
                <w:rFonts w:ascii="Arial" w:hAnsi="Arial" w:cs="Arial"/>
              </w:rPr>
            </w:pPr>
            <w:r>
              <w:rPr>
                <w:rFonts w:ascii="Arial" w:hAnsi="Arial" w:cs="Arial"/>
              </w:rPr>
              <w:t>Übersichtsmatrix: Aufwendungs-/Ertragsarten</w:t>
            </w:r>
          </w:p>
          <w:p w14:paraId="20731EE4" w14:textId="1A639A39" w:rsidR="00BB43D0" w:rsidRDefault="00BB43D0" w:rsidP="00AC54D7">
            <w:pPr>
              <w:pStyle w:val="Listenabsatz"/>
              <w:numPr>
                <w:ilvl w:val="0"/>
                <w:numId w:val="1"/>
              </w:numPr>
              <w:ind w:left="357" w:hanging="357"/>
              <w:rPr>
                <w:rFonts w:ascii="Arial" w:hAnsi="Arial" w:cs="Arial"/>
              </w:rPr>
            </w:pPr>
            <w:r>
              <w:rPr>
                <w:rFonts w:ascii="Arial" w:hAnsi="Arial" w:cs="Arial"/>
              </w:rPr>
              <w:t>Arbeitsergebnisse: Berechnung von Unternehmensergebnissen</w:t>
            </w:r>
          </w:p>
          <w:p w14:paraId="36E0CB1A" w14:textId="77777777" w:rsidR="00BB43D0" w:rsidRDefault="00BB43D0" w:rsidP="00AC54D7">
            <w:pPr>
              <w:pStyle w:val="Listenabsatz"/>
              <w:numPr>
                <w:ilvl w:val="0"/>
                <w:numId w:val="1"/>
              </w:numPr>
              <w:ind w:left="357" w:hanging="357"/>
              <w:rPr>
                <w:rFonts w:ascii="Arial" w:hAnsi="Arial" w:cs="Arial"/>
              </w:rPr>
            </w:pPr>
            <w:r>
              <w:rPr>
                <w:rFonts w:ascii="Arial" w:hAnsi="Arial" w:cs="Arial"/>
              </w:rPr>
              <w:t>Übersichtsmatrix: Aufwendungs-/Ertragsarten</w:t>
            </w:r>
          </w:p>
          <w:p w14:paraId="189DB1A0" w14:textId="01C48CF3" w:rsidR="00BB43D0" w:rsidRPr="007F2249" w:rsidRDefault="00BB43D0" w:rsidP="00AC54D7">
            <w:pPr>
              <w:pStyle w:val="Listenabsatz"/>
              <w:numPr>
                <w:ilvl w:val="0"/>
                <w:numId w:val="1"/>
              </w:numPr>
              <w:ind w:left="357" w:hanging="357"/>
              <w:rPr>
                <w:rFonts w:ascii="Arial" w:hAnsi="Arial" w:cs="Arial"/>
              </w:rPr>
            </w:pPr>
          </w:p>
        </w:tc>
      </w:tr>
      <w:tr w:rsidR="002C53BC" w14:paraId="14F82947" w14:textId="77777777" w:rsidTr="00AC54D7">
        <w:trPr>
          <w:trHeight w:val="615"/>
        </w:trPr>
        <w:tc>
          <w:tcPr>
            <w:tcW w:w="6992" w:type="dxa"/>
          </w:tcPr>
          <w:p w14:paraId="3B6D4BE8" w14:textId="77777777" w:rsidR="002C53BC" w:rsidRDefault="002C53BC" w:rsidP="00AC54D7">
            <w:pPr>
              <w:rPr>
                <w:rFonts w:ascii="Arial" w:hAnsi="Arial" w:cs="Arial"/>
                <w:b/>
                <w:bCs/>
              </w:rPr>
            </w:pPr>
            <w:r w:rsidRPr="00164C30">
              <w:rPr>
                <w:rFonts w:ascii="Arial" w:hAnsi="Arial" w:cs="Arial"/>
                <w:b/>
                <w:bCs/>
              </w:rPr>
              <w:t>Wesentliche Kompetenzen</w:t>
            </w:r>
          </w:p>
          <w:p w14:paraId="6B05D0D4" w14:textId="77777777" w:rsidR="002C53BC" w:rsidRDefault="002C53B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6E56A106" w14:textId="0EDACEDC" w:rsidR="002C53BC" w:rsidRDefault="001209F0" w:rsidP="00AC54D7">
            <w:pPr>
              <w:pStyle w:val="Listenabsatz"/>
              <w:numPr>
                <w:ilvl w:val="0"/>
                <w:numId w:val="2"/>
              </w:numPr>
              <w:ind w:left="357" w:hanging="357"/>
              <w:rPr>
                <w:rFonts w:ascii="Arial" w:hAnsi="Arial" w:cs="Arial"/>
              </w:rPr>
            </w:pPr>
            <w:r>
              <w:rPr>
                <w:rFonts w:ascii="Arial" w:hAnsi="Arial" w:cs="Arial"/>
              </w:rPr>
              <w:t>d</w:t>
            </w:r>
            <w:r w:rsidR="00613EE9">
              <w:rPr>
                <w:rFonts w:ascii="Arial" w:hAnsi="Arial" w:cs="Arial"/>
              </w:rPr>
              <w:t>en Aufbau des betrieblichen Rechnungswesens zu erläutern</w:t>
            </w:r>
          </w:p>
          <w:p w14:paraId="6FEB263C" w14:textId="272DC0C8" w:rsidR="00613EE9" w:rsidRDefault="001209F0" w:rsidP="00AC54D7">
            <w:pPr>
              <w:pStyle w:val="Listenabsatz"/>
              <w:numPr>
                <w:ilvl w:val="0"/>
                <w:numId w:val="2"/>
              </w:numPr>
              <w:ind w:left="357" w:hanging="357"/>
              <w:rPr>
                <w:rFonts w:ascii="Arial" w:hAnsi="Arial" w:cs="Arial"/>
              </w:rPr>
            </w:pPr>
            <w:r>
              <w:rPr>
                <w:rFonts w:ascii="Arial" w:hAnsi="Arial" w:cs="Arial"/>
              </w:rPr>
              <w:t>z</w:t>
            </w:r>
            <w:r w:rsidR="00613EE9">
              <w:rPr>
                <w:rFonts w:ascii="Arial" w:hAnsi="Arial" w:cs="Arial"/>
              </w:rPr>
              <w:t>wischen Kosten und Aufwendungen und Leistungen und Erträgen zu differenzieren</w:t>
            </w:r>
          </w:p>
          <w:p w14:paraId="59295524" w14:textId="1BB18467" w:rsidR="00613EE9" w:rsidRPr="008F5617" w:rsidRDefault="001209F0" w:rsidP="00AC54D7">
            <w:pPr>
              <w:pStyle w:val="Listenabsatz"/>
              <w:numPr>
                <w:ilvl w:val="0"/>
                <w:numId w:val="2"/>
              </w:numPr>
              <w:ind w:left="357" w:hanging="357"/>
              <w:rPr>
                <w:rFonts w:ascii="Arial" w:hAnsi="Arial" w:cs="Arial"/>
              </w:rPr>
            </w:pPr>
            <w:r>
              <w:rPr>
                <w:rFonts w:ascii="Arial" w:hAnsi="Arial" w:cs="Arial"/>
              </w:rPr>
              <w:t>d</w:t>
            </w:r>
            <w:r w:rsidR="00613EE9">
              <w:rPr>
                <w:rFonts w:ascii="Arial" w:hAnsi="Arial" w:cs="Arial"/>
              </w:rPr>
              <w:t>as Unternehmensergebnis zu berechnen</w:t>
            </w:r>
            <w:r w:rsidR="00BB43D0">
              <w:rPr>
                <w:rFonts w:ascii="Arial" w:hAnsi="Arial" w:cs="Arial"/>
              </w:rPr>
              <w:t xml:space="preserve"> und Rückschlüsse auf die wirtschaftliche Lage eines Unternehmens zu ziehen</w:t>
            </w:r>
          </w:p>
        </w:tc>
        <w:tc>
          <w:tcPr>
            <w:tcW w:w="7393" w:type="dxa"/>
            <w:shd w:val="clear" w:color="auto" w:fill="auto"/>
          </w:tcPr>
          <w:p w14:paraId="21B4374C" w14:textId="77777777" w:rsidR="002C53BC" w:rsidRDefault="002C53BC" w:rsidP="00AC54D7">
            <w:pPr>
              <w:rPr>
                <w:rFonts w:ascii="Arial" w:hAnsi="Arial" w:cs="Arial"/>
                <w:b/>
                <w:bCs/>
              </w:rPr>
            </w:pPr>
            <w:r w:rsidRPr="00164C30">
              <w:rPr>
                <w:rFonts w:ascii="Arial" w:hAnsi="Arial" w:cs="Arial"/>
                <w:b/>
                <w:bCs/>
              </w:rPr>
              <w:t>Konkretisierung der Inhalte</w:t>
            </w:r>
          </w:p>
          <w:p w14:paraId="49F45644" w14:textId="77777777" w:rsidR="002C53BC" w:rsidRDefault="00BB43D0" w:rsidP="00AC54D7">
            <w:pPr>
              <w:pStyle w:val="Listenabsatz"/>
              <w:numPr>
                <w:ilvl w:val="0"/>
                <w:numId w:val="3"/>
              </w:numPr>
              <w:ind w:left="357" w:hanging="357"/>
              <w:rPr>
                <w:rFonts w:ascii="Arial" w:hAnsi="Arial" w:cs="Arial"/>
              </w:rPr>
            </w:pPr>
            <w:r>
              <w:rPr>
                <w:rFonts w:ascii="Arial" w:hAnsi="Arial" w:cs="Arial"/>
              </w:rPr>
              <w:t>Betriebliches Rechnungswesen</w:t>
            </w:r>
          </w:p>
          <w:p w14:paraId="421AD747" w14:textId="77777777" w:rsidR="00BB43D0" w:rsidRDefault="00BB43D0" w:rsidP="00AC54D7">
            <w:pPr>
              <w:pStyle w:val="Listenabsatz"/>
              <w:numPr>
                <w:ilvl w:val="0"/>
                <w:numId w:val="3"/>
              </w:numPr>
              <w:ind w:left="357" w:hanging="357"/>
              <w:rPr>
                <w:rFonts w:ascii="Arial" w:hAnsi="Arial" w:cs="Arial"/>
              </w:rPr>
            </w:pPr>
            <w:r>
              <w:rPr>
                <w:rFonts w:ascii="Arial" w:hAnsi="Arial" w:cs="Arial"/>
              </w:rPr>
              <w:t>Unterschied: Kosten/Aufwendungen</w:t>
            </w:r>
          </w:p>
          <w:p w14:paraId="390E7B62" w14:textId="77777777" w:rsidR="00BB43D0" w:rsidRDefault="00BB43D0" w:rsidP="00AC54D7">
            <w:pPr>
              <w:pStyle w:val="Listenabsatz"/>
              <w:numPr>
                <w:ilvl w:val="0"/>
                <w:numId w:val="3"/>
              </w:numPr>
              <w:ind w:left="357" w:hanging="357"/>
              <w:rPr>
                <w:rFonts w:ascii="Arial" w:hAnsi="Arial" w:cs="Arial"/>
              </w:rPr>
            </w:pPr>
            <w:r>
              <w:rPr>
                <w:rFonts w:ascii="Arial" w:hAnsi="Arial" w:cs="Arial"/>
              </w:rPr>
              <w:t>Unterschied Leistungen/Erträge</w:t>
            </w:r>
          </w:p>
          <w:p w14:paraId="19BA23B2" w14:textId="55530D9F" w:rsidR="00BB43D0" w:rsidRPr="00BB43D0" w:rsidRDefault="00BB43D0" w:rsidP="00BB43D0">
            <w:pPr>
              <w:pStyle w:val="Listenabsatz"/>
              <w:numPr>
                <w:ilvl w:val="0"/>
                <w:numId w:val="3"/>
              </w:numPr>
              <w:ind w:left="357" w:hanging="357"/>
              <w:rPr>
                <w:rFonts w:ascii="Arial" w:hAnsi="Arial" w:cs="Arial"/>
              </w:rPr>
            </w:pPr>
            <w:r>
              <w:rPr>
                <w:rFonts w:ascii="Arial" w:hAnsi="Arial" w:cs="Arial"/>
              </w:rPr>
              <w:t>Berechnung des Unternehmensergebnisses</w:t>
            </w:r>
          </w:p>
        </w:tc>
      </w:tr>
      <w:tr w:rsidR="002C53BC" w14:paraId="71E9A05F" w14:textId="77777777" w:rsidTr="00AC54D7">
        <w:trPr>
          <w:trHeight w:val="570"/>
        </w:trPr>
        <w:tc>
          <w:tcPr>
            <w:tcW w:w="14385" w:type="dxa"/>
            <w:gridSpan w:val="2"/>
          </w:tcPr>
          <w:p w14:paraId="0F543275" w14:textId="77777777" w:rsidR="002C53BC" w:rsidRDefault="002C53BC" w:rsidP="00AC54D7">
            <w:pPr>
              <w:rPr>
                <w:rFonts w:ascii="Arial" w:hAnsi="Arial" w:cs="Arial"/>
                <w:b/>
                <w:bCs/>
              </w:rPr>
            </w:pPr>
            <w:r w:rsidRPr="00164C30">
              <w:rPr>
                <w:rFonts w:ascii="Arial" w:hAnsi="Arial" w:cs="Arial"/>
                <w:b/>
                <w:bCs/>
              </w:rPr>
              <w:t>Lern- und Arbeitstechniken</w:t>
            </w:r>
          </w:p>
          <w:p w14:paraId="2C2065AE" w14:textId="365B4FB4" w:rsidR="002C53BC" w:rsidRPr="0024032D" w:rsidRDefault="002C53B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BB43D0">
              <w:rPr>
                <w:rFonts w:ascii="Arial" w:hAnsi="Arial" w:cs="Arial"/>
              </w:rPr>
              <w:t>Arbeit mit einem Tabellenkalkulationsprogramm, Ergebnispräsentation</w:t>
            </w:r>
          </w:p>
        </w:tc>
      </w:tr>
      <w:tr w:rsidR="002C53BC" w14:paraId="64393D57" w14:textId="77777777" w:rsidTr="00AC54D7">
        <w:trPr>
          <w:trHeight w:val="570"/>
        </w:trPr>
        <w:tc>
          <w:tcPr>
            <w:tcW w:w="14385" w:type="dxa"/>
            <w:gridSpan w:val="2"/>
          </w:tcPr>
          <w:p w14:paraId="2ABA4663" w14:textId="77777777" w:rsidR="002C53BC" w:rsidRDefault="002C53BC" w:rsidP="00AC54D7">
            <w:pPr>
              <w:rPr>
                <w:rFonts w:ascii="Arial" w:hAnsi="Arial" w:cs="Arial"/>
                <w:b/>
                <w:bCs/>
              </w:rPr>
            </w:pPr>
            <w:r>
              <w:rPr>
                <w:rFonts w:ascii="Arial" w:hAnsi="Arial" w:cs="Arial"/>
                <w:b/>
                <w:bCs/>
              </w:rPr>
              <w:t xml:space="preserve">Unterrichtsmaterialien/Fundstelle </w:t>
            </w:r>
          </w:p>
          <w:p w14:paraId="472B10C4" w14:textId="102E8BE5" w:rsidR="002C53BC" w:rsidRPr="00402707" w:rsidRDefault="002C53B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Merkur-Buchnummer 082</w:t>
            </w:r>
            <w:r>
              <w:rPr>
                <w:rFonts w:ascii="Arial" w:hAnsi="Arial" w:cs="Arial"/>
              </w:rPr>
              <w:t>3</w:t>
            </w:r>
          </w:p>
          <w:p w14:paraId="5A8610A4" w14:textId="31FC5529" w:rsidR="002C53BC" w:rsidRPr="00402707" w:rsidRDefault="002C53B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A2A91">
              <w:rPr>
                <w:rFonts w:ascii="Arial" w:hAnsi="Arial" w:cs="Arial"/>
              </w:rPr>
              <w:t xml:space="preserve">, </w:t>
            </w:r>
            <w:r>
              <w:rPr>
                <w:rFonts w:ascii="Arial" w:hAnsi="Arial" w:cs="Arial"/>
              </w:rPr>
              <w:t xml:space="preserve">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Pr>
                <w:rFonts w:ascii="Arial" w:hAnsi="Arial" w:cs="Arial"/>
              </w:rPr>
              <w:t>3</w:t>
            </w:r>
          </w:p>
        </w:tc>
      </w:tr>
      <w:tr w:rsidR="002C53BC" w14:paraId="44AC5AFF"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2E2498E" w14:textId="77777777" w:rsidR="002C53BC" w:rsidRDefault="002C53BC"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02F323AD" w14:textId="71E6E1C1" w:rsidR="00BB43D0" w:rsidRPr="00BB43D0" w:rsidRDefault="00BB43D0" w:rsidP="00AC54D7">
            <w:pPr>
              <w:rPr>
                <w:rFonts w:ascii="Arial" w:hAnsi="Arial" w:cs="Arial"/>
              </w:rPr>
            </w:pPr>
            <w:r w:rsidRPr="00BB43D0">
              <w:rPr>
                <w:rFonts w:ascii="Arial" w:hAnsi="Arial" w:cs="Arial"/>
              </w:rPr>
              <w:t>PC, Tabellenkalkulationsprogramm</w:t>
            </w:r>
          </w:p>
        </w:tc>
      </w:tr>
    </w:tbl>
    <w:p w14:paraId="0A78ED72" w14:textId="77777777" w:rsidR="00326F8D" w:rsidRDefault="00326F8D" w:rsidP="007C4F96">
      <w:pPr>
        <w:spacing w:after="240"/>
        <w:ind w:left="284" w:firstLine="0"/>
        <w:rPr>
          <w:rFonts w:ascii="Arial" w:hAnsi="Arial" w:cs="Arial"/>
          <w:b/>
          <w:bCs/>
          <w:sz w:val="28"/>
          <w:szCs w:val="28"/>
        </w:rPr>
      </w:pPr>
    </w:p>
    <w:p w14:paraId="232BB67E" w14:textId="41A5A35D" w:rsidR="002C53BC" w:rsidRPr="00FA4593" w:rsidRDefault="002C53BC" w:rsidP="007C4F96">
      <w:pPr>
        <w:spacing w:after="240"/>
        <w:ind w:left="284" w:firstLine="0"/>
        <w:rPr>
          <w:rFonts w:ascii="Arial" w:hAnsi="Arial" w:cs="Arial"/>
          <w:b/>
          <w:bCs/>
          <w:sz w:val="28"/>
          <w:szCs w:val="28"/>
        </w:rPr>
      </w:pPr>
      <w:r w:rsidRPr="00164C30">
        <w:rPr>
          <w:rFonts w:ascii="Arial" w:hAnsi="Arial" w:cs="Arial"/>
          <w:b/>
          <w:bCs/>
          <w:sz w:val="28"/>
          <w:szCs w:val="28"/>
        </w:rPr>
        <w:lastRenderedPageBreak/>
        <w:t>Didaktische Jahresplanung Verkäufer</w:t>
      </w:r>
      <w:r w:rsidR="00B11ABB">
        <w:rPr>
          <w:rFonts w:ascii="Arial" w:hAnsi="Arial" w:cs="Arial"/>
          <w:b/>
          <w:bCs/>
          <w:sz w:val="28"/>
          <w:szCs w:val="28"/>
        </w:rPr>
        <w:t xml:space="preserve"> </w:t>
      </w:r>
      <w:r w:rsidRPr="00164C30">
        <w:rPr>
          <w:rFonts w:ascii="Arial" w:hAnsi="Arial" w:cs="Arial"/>
          <w:b/>
          <w:bCs/>
          <w:sz w:val="28"/>
          <w:szCs w:val="28"/>
        </w:rPr>
        <w:t>/</w:t>
      </w:r>
      <w:r w:rsidR="00870353">
        <w:rPr>
          <w:rFonts w:ascii="Arial" w:hAnsi="Arial" w:cs="Arial"/>
          <w:b/>
          <w:bCs/>
          <w:sz w:val="28"/>
          <w:szCs w:val="28"/>
        </w:rPr>
        <w:t xml:space="preserve"> </w:t>
      </w:r>
      <w:r w:rsidRPr="00164C30">
        <w:rPr>
          <w:rFonts w:ascii="Arial" w:hAnsi="Arial" w:cs="Arial"/>
          <w:b/>
          <w:bCs/>
          <w:sz w:val="28"/>
          <w:szCs w:val="28"/>
        </w:rPr>
        <w:t>Verkäuferin bzw. Kaufmann</w:t>
      </w:r>
      <w:r w:rsidR="00B11AB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C53BC" w14:paraId="3E8ABD83" w14:textId="77777777" w:rsidTr="00B05CCB">
        <w:trPr>
          <w:trHeight w:val="986"/>
        </w:trPr>
        <w:tc>
          <w:tcPr>
            <w:tcW w:w="14385" w:type="dxa"/>
            <w:gridSpan w:val="2"/>
          </w:tcPr>
          <w:p w14:paraId="5F04BFB0" w14:textId="77777777" w:rsidR="002C53BC" w:rsidRPr="00164C30" w:rsidRDefault="002C53B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543A9A74" w14:textId="77777777" w:rsidR="002C53BC" w:rsidRDefault="002C53BC" w:rsidP="00AC54D7">
            <w:pPr>
              <w:rPr>
                <w:rFonts w:ascii="Arial" w:hAnsi="Arial" w:cs="Arial"/>
                <w:b/>
                <w:bCs/>
              </w:rPr>
            </w:pPr>
            <w:r>
              <w:rPr>
                <w:rFonts w:ascii="Arial" w:hAnsi="Arial" w:cs="Arial"/>
                <w:b/>
                <w:bCs/>
              </w:rPr>
              <w:t>Lernfeld 11                    80 U.Std.                     Geschäftsprozesse erfolgsorientiert steuern</w:t>
            </w:r>
          </w:p>
          <w:p w14:paraId="674433F9" w14:textId="7666F6AA" w:rsidR="002C53BC" w:rsidRPr="008B27FE" w:rsidRDefault="002C53B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28009E">
              <w:rPr>
                <w:rFonts w:ascii="Arial" w:hAnsi="Arial" w:cs="Arial"/>
                <w:b/>
                <w:bCs/>
              </w:rPr>
              <w:t xml:space="preserve">5             12 U.Std.                     </w:t>
            </w:r>
            <w:r w:rsidR="0028009E" w:rsidRPr="0028009E">
              <w:rPr>
                <w:rFonts w:ascii="Arial" w:hAnsi="Arial" w:cs="Arial"/>
              </w:rPr>
              <w:t>Die Kostenstruktur mithilfe der Kostenrechnung analysieren</w:t>
            </w:r>
          </w:p>
        </w:tc>
      </w:tr>
      <w:tr w:rsidR="002C53BC" w14:paraId="04BA821E" w14:textId="77777777" w:rsidTr="00AC54D7">
        <w:trPr>
          <w:trHeight w:val="690"/>
        </w:trPr>
        <w:tc>
          <w:tcPr>
            <w:tcW w:w="6992" w:type="dxa"/>
          </w:tcPr>
          <w:p w14:paraId="6B950D33" w14:textId="77777777" w:rsidR="002C53BC" w:rsidRDefault="002C53BC" w:rsidP="00AC54D7">
            <w:pPr>
              <w:ind w:left="0" w:firstLine="0"/>
              <w:rPr>
                <w:rFonts w:ascii="Arial" w:hAnsi="Arial" w:cs="Arial"/>
                <w:b/>
                <w:bCs/>
              </w:rPr>
            </w:pPr>
            <w:r w:rsidRPr="00164C30">
              <w:rPr>
                <w:rFonts w:ascii="Arial" w:hAnsi="Arial" w:cs="Arial"/>
                <w:b/>
                <w:bCs/>
              </w:rPr>
              <w:t>Einstiegsszenario</w:t>
            </w:r>
          </w:p>
          <w:p w14:paraId="319D8875" w14:textId="792240DF" w:rsidR="00320839" w:rsidRPr="003A5781" w:rsidRDefault="00320839" w:rsidP="003A5781">
            <w:pPr>
              <w:ind w:left="0" w:firstLine="0"/>
              <w:jc w:val="both"/>
              <w:rPr>
                <w:rFonts w:ascii="Arial" w:hAnsi="Arial" w:cs="Arial"/>
              </w:rPr>
            </w:pPr>
            <w:r w:rsidRPr="003A5781">
              <w:rPr>
                <w:rFonts w:ascii="Arial" w:hAnsi="Arial" w:cs="Arial"/>
              </w:rPr>
              <w:t xml:space="preserve">Das Schuhgeschäft </w:t>
            </w:r>
            <w:r w:rsidR="003A5781" w:rsidRPr="003A5781">
              <w:rPr>
                <w:rFonts w:ascii="Arial" w:hAnsi="Arial" w:cs="Arial"/>
              </w:rPr>
              <w:t xml:space="preserve">führt die Kostenstellen Herren-, Damen- und Kinderschuhe. Aus der Kostenrechnung des 3. Quartals sind Handlungskosten ersichtlich, die nach unterschiedlichen Verteilungsschlüsseln zu verteilen sind. </w:t>
            </w:r>
          </w:p>
          <w:p w14:paraId="502849B9" w14:textId="77777777" w:rsidR="002C53BC" w:rsidRPr="00DC67E6" w:rsidRDefault="002C53BC" w:rsidP="00AC54D7">
            <w:pPr>
              <w:ind w:left="0" w:firstLine="0"/>
              <w:jc w:val="both"/>
              <w:rPr>
                <w:rFonts w:ascii="Arial" w:hAnsi="Arial" w:cs="Arial"/>
              </w:rPr>
            </w:pPr>
          </w:p>
        </w:tc>
        <w:tc>
          <w:tcPr>
            <w:tcW w:w="7393" w:type="dxa"/>
            <w:shd w:val="clear" w:color="auto" w:fill="auto"/>
          </w:tcPr>
          <w:p w14:paraId="34A12323" w14:textId="77777777" w:rsidR="002C53BC" w:rsidRDefault="002C53BC" w:rsidP="00AC54D7">
            <w:pPr>
              <w:rPr>
                <w:rFonts w:ascii="Arial" w:hAnsi="Arial" w:cs="Arial"/>
                <w:b/>
                <w:bCs/>
              </w:rPr>
            </w:pPr>
            <w:r w:rsidRPr="00164C30">
              <w:rPr>
                <w:rFonts w:ascii="Arial" w:hAnsi="Arial" w:cs="Arial"/>
                <w:b/>
                <w:bCs/>
              </w:rPr>
              <w:t>Handlungsprodukt/Lernergebnis</w:t>
            </w:r>
          </w:p>
          <w:p w14:paraId="60B111CD" w14:textId="77777777" w:rsidR="002C53BC" w:rsidRDefault="003E4626" w:rsidP="00AC54D7">
            <w:pPr>
              <w:pStyle w:val="Listenabsatz"/>
              <w:numPr>
                <w:ilvl w:val="0"/>
                <w:numId w:val="1"/>
              </w:numPr>
              <w:ind w:left="357" w:hanging="357"/>
              <w:rPr>
                <w:rFonts w:ascii="Arial" w:hAnsi="Arial" w:cs="Arial"/>
              </w:rPr>
            </w:pPr>
            <w:r>
              <w:rPr>
                <w:rFonts w:ascii="Arial" w:hAnsi="Arial" w:cs="Arial"/>
              </w:rPr>
              <w:t>Arbeitsergebnisse: Verteilung der Handlungskosten und Berechnung des Handlungskostenzuschlagssatzes (Einstiegsszenario)</w:t>
            </w:r>
          </w:p>
          <w:p w14:paraId="1D0D170D" w14:textId="77777777" w:rsidR="003E4626" w:rsidRDefault="003E4626" w:rsidP="00AC54D7">
            <w:pPr>
              <w:pStyle w:val="Listenabsatz"/>
              <w:numPr>
                <w:ilvl w:val="0"/>
                <w:numId w:val="1"/>
              </w:numPr>
              <w:ind w:left="357" w:hanging="357"/>
              <w:rPr>
                <w:rFonts w:ascii="Arial" w:hAnsi="Arial" w:cs="Arial"/>
              </w:rPr>
            </w:pPr>
            <w:r>
              <w:rPr>
                <w:rFonts w:ascii="Arial" w:hAnsi="Arial" w:cs="Arial"/>
              </w:rPr>
              <w:t>Übersicht: Handlungskosten oder Einzelkosten</w:t>
            </w:r>
          </w:p>
          <w:p w14:paraId="5FA11A03" w14:textId="1C6A8176" w:rsidR="003E4626" w:rsidRDefault="003E4626" w:rsidP="00AC54D7">
            <w:pPr>
              <w:pStyle w:val="Listenabsatz"/>
              <w:numPr>
                <w:ilvl w:val="0"/>
                <w:numId w:val="1"/>
              </w:numPr>
              <w:ind w:left="357" w:hanging="357"/>
              <w:rPr>
                <w:rFonts w:ascii="Arial" w:hAnsi="Arial" w:cs="Arial"/>
              </w:rPr>
            </w:pPr>
            <w:r>
              <w:rPr>
                <w:rFonts w:ascii="Arial" w:hAnsi="Arial" w:cs="Arial"/>
              </w:rPr>
              <w:t xml:space="preserve">Arbeitsergebnisse: Verteilung von </w:t>
            </w:r>
            <w:r w:rsidR="00DA2786">
              <w:rPr>
                <w:rFonts w:ascii="Arial" w:hAnsi="Arial" w:cs="Arial"/>
              </w:rPr>
              <w:t xml:space="preserve">unterschiedlichen </w:t>
            </w:r>
            <w:r>
              <w:rPr>
                <w:rFonts w:ascii="Arial" w:hAnsi="Arial" w:cs="Arial"/>
              </w:rPr>
              <w:t>Handlungskosten über Verteilungsschlüssel</w:t>
            </w:r>
          </w:p>
          <w:p w14:paraId="34B35172" w14:textId="77777777" w:rsidR="003E4626" w:rsidRDefault="00DA2786" w:rsidP="00AC54D7">
            <w:pPr>
              <w:pStyle w:val="Listenabsatz"/>
              <w:numPr>
                <w:ilvl w:val="0"/>
                <w:numId w:val="1"/>
              </w:numPr>
              <w:ind w:left="357" w:hanging="357"/>
              <w:rPr>
                <w:rFonts w:ascii="Arial" w:hAnsi="Arial" w:cs="Arial"/>
              </w:rPr>
            </w:pPr>
            <w:r>
              <w:rPr>
                <w:rFonts w:ascii="Arial" w:hAnsi="Arial" w:cs="Arial"/>
              </w:rPr>
              <w:t>Arbeitsergebnisse: Nachkalkulation</w:t>
            </w:r>
          </w:p>
          <w:p w14:paraId="24CDC2E5" w14:textId="09642BF5" w:rsidR="00DA2786" w:rsidRPr="007F2249" w:rsidRDefault="00DA2786" w:rsidP="00AC54D7">
            <w:pPr>
              <w:pStyle w:val="Listenabsatz"/>
              <w:numPr>
                <w:ilvl w:val="0"/>
                <w:numId w:val="1"/>
              </w:numPr>
              <w:ind w:left="357" w:hanging="357"/>
              <w:rPr>
                <w:rFonts w:ascii="Arial" w:hAnsi="Arial" w:cs="Arial"/>
              </w:rPr>
            </w:pPr>
            <w:r>
              <w:rPr>
                <w:rFonts w:ascii="Arial" w:hAnsi="Arial" w:cs="Arial"/>
              </w:rPr>
              <w:t>Arbeitsergebnisse: Externe Kosten</w:t>
            </w:r>
          </w:p>
        </w:tc>
      </w:tr>
      <w:tr w:rsidR="002C53BC" w14:paraId="17F6DA7C" w14:textId="77777777" w:rsidTr="00AC54D7">
        <w:trPr>
          <w:trHeight w:val="615"/>
        </w:trPr>
        <w:tc>
          <w:tcPr>
            <w:tcW w:w="6992" w:type="dxa"/>
          </w:tcPr>
          <w:p w14:paraId="021E71D9" w14:textId="77777777" w:rsidR="002C53BC" w:rsidRDefault="002C53BC" w:rsidP="00AC54D7">
            <w:pPr>
              <w:rPr>
                <w:rFonts w:ascii="Arial" w:hAnsi="Arial" w:cs="Arial"/>
                <w:b/>
                <w:bCs/>
              </w:rPr>
            </w:pPr>
            <w:r w:rsidRPr="00164C30">
              <w:rPr>
                <w:rFonts w:ascii="Arial" w:hAnsi="Arial" w:cs="Arial"/>
                <w:b/>
                <w:bCs/>
              </w:rPr>
              <w:t>Wesentliche Kompetenzen</w:t>
            </w:r>
          </w:p>
          <w:p w14:paraId="6502471B" w14:textId="77777777" w:rsidR="002C53BC" w:rsidRDefault="002C53B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1056A1FE" w14:textId="77777777" w:rsidR="002C53BC" w:rsidRDefault="0062044C" w:rsidP="00AC54D7">
            <w:pPr>
              <w:pStyle w:val="Listenabsatz"/>
              <w:numPr>
                <w:ilvl w:val="0"/>
                <w:numId w:val="2"/>
              </w:numPr>
              <w:ind w:left="357" w:hanging="357"/>
              <w:rPr>
                <w:rFonts w:ascii="Arial" w:hAnsi="Arial" w:cs="Arial"/>
              </w:rPr>
            </w:pPr>
            <w:r>
              <w:rPr>
                <w:rFonts w:ascii="Arial" w:hAnsi="Arial" w:cs="Arial"/>
              </w:rPr>
              <w:t>Handlungskosten über Verteilungsschlüssel verschiedenen Kostenstellen zuzuweisen</w:t>
            </w:r>
          </w:p>
          <w:p w14:paraId="2A547D76" w14:textId="6A9E5CFB" w:rsidR="0062044C" w:rsidRDefault="001209F0" w:rsidP="00AC54D7">
            <w:pPr>
              <w:pStyle w:val="Listenabsatz"/>
              <w:numPr>
                <w:ilvl w:val="0"/>
                <w:numId w:val="2"/>
              </w:numPr>
              <w:ind w:left="357" w:hanging="357"/>
              <w:rPr>
                <w:rFonts w:ascii="Arial" w:hAnsi="Arial" w:cs="Arial"/>
              </w:rPr>
            </w:pPr>
            <w:r>
              <w:rPr>
                <w:rFonts w:ascii="Arial" w:hAnsi="Arial" w:cs="Arial"/>
              </w:rPr>
              <w:t>ü</w:t>
            </w:r>
            <w:r w:rsidR="0062044C">
              <w:rPr>
                <w:rFonts w:ascii="Arial" w:hAnsi="Arial" w:cs="Arial"/>
              </w:rPr>
              <w:t xml:space="preserve">ber das Verfahren der Nachkalkulation </w:t>
            </w:r>
            <w:r w:rsidR="002637F4">
              <w:rPr>
                <w:rFonts w:ascii="Arial" w:hAnsi="Arial" w:cs="Arial"/>
              </w:rPr>
              <w:t>nach Abschluss der Abrechnungsperiode die Istkosten zu berechnen</w:t>
            </w:r>
          </w:p>
          <w:p w14:paraId="236EB646" w14:textId="0709C16C" w:rsidR="002637F4" w:rsidRPr="008F5617" w:rsidRDefault="001209F0" w:rsidP="00AC54D7">
            <w:pPr>
              <w:pStyle w:val="Listenabsatz"/>
              <w:numPr>
                <w:ilvl w:val="0"/>
                <w:numId w:val="2"/>
              </w:numPr>
              <w:ind w:left="357" w:hanging="357"/>
              <w:rPr>
                <w:rFonts w:ascii="Arial" w:hAnsi="Arial" w:cs="Arial"/>
              </w:rPr>
            </w:pPr>
            <w:r>
              <w:rPr>
                <w:rFonts w:ascii="Arial" w:hAnsi="Arial" w:cs="Arial"/>
              </w:rPr>
              <w:t>d</w:t>
            </w:r>
            <w:r w:rsidR="002637F4">
              <w:rPr>
                <w:rFonts w:ascii="Arial" w:hAnsi="Arial" w:cs="Arial"/>
              </w:rPr>
              <w:t xml:space="preserve">ie Auswirkungen externer Kosten </w:t>
            </w:r>
            <w:r w:rsidR="005D07BE">
              <w:rPr>
                <w:rFonts w:ascii="Arial" w:hAnsi="Arial" w:cs="Arial"/>
              </w:rPr>
              <w:t>auf</w:t>
            </w:r>
            <w:r w:rsidR="002637F4">
              <w:rPr>
                <w:rFonts w:ascii="Arial" w:hAnsi="Arial" w:cs="Arial"/>
              </w:rPr>
              <w:t xml:space="preserve"> die Warenkalkulation zu beschreiben</w:t>
            </w:r>
          </w:p>
        </w:tc>
        <w:tc>
          <w:tcPr>
            <w:tcW w:w="7393" w:type="dxa"/>
            <w:shd w:val="clear" w:color="auto" w:fill="auto"/>
          </w:tcPr>
          <w:p w14:paraId="69534F47" w14:textId="77777777" w:rsidR="002C53BC" w:rsidRDefault="002C53BC" w:rsidP="00AC54D7">
            <w:pPr>
              <w:rPr>
                <w:rFonts w:ascii="Arial" w:hAnsi="Arial" w:cs="Arial"/>
                <w:b/>
                <w:bCs/>
              </w:rPr>
            </w:pPr>
            <w:r w:rsidRPr="00164C30">
              <w:rPr>
                <w:rFonts w:ascii="Arial" w:hAnsi="Arial" w:cs="Arial"/>
                <w:b/>
                <w:bCs/>
              </w:rPr>
              <w:t>Konkretisierung der Inhalte</w:t>
            </w:r>
          </w:p>
          <w:p w14:paraId="748ECC49" w14:textId="77777777" w:rsidR="002C53BC" w:rsidRDefault="00D13311" w:rsidP="00AC54D7">
            <w:pPr>
              <w:pStyle w:val="Listenabsatz"/>
              <w:numPr>
                <w:ilvl w:val="0"/>
                <w:numId w:val="3"/>
              </w:numPr>
              <w:ind w:left="357" w:hanging="357"/>
              <w:rPr>
                <w:rFonts w:ascii="Arial" w:hAnsi="Arial" w:cs="Arial"/>
              </w:rPr>
            </w:pPr>
            <w:r>
              <w:rPr>
                <w:rFonts w:ascii="Arial" w:hAnsi="Arial" w:cs="Arial"/>
              </w:rPr>
              <w:t>Kostenstellen</w:t>
            </w:r>
          </w:p>
          <w:p w14:paraId="354750C9" w14:textId="77777777" w:rsidR="0025230B" w:rsidRDefault="0025230B" w:rsidP="0025230B">
            <w:pPr>
              <w:pStyle w:val="Listenabsatz"/>
              <w:numPr>
                <w:ilvl w:val="0"/>
                <w:numId w:val="3"/>
              </w:numPr>
              <w:ind w:left="357" w:hanging="357"/>
              <w:rPr>
                <w:rFonts w:ascii="Arial" w:hAnsi="Arial" w:cs="Arial"/>
              </w:rPr>
            </w:pPr>
            <w:r>
              <w:rPr>
                <w:rFonts w:ascii="Arial" w:hAnsi="Arial" w:cs="Arial"/>
              </w:rPr>
              <w:t>Einzel- und Handlungskosten</w:t>
            </w:r>
          </w:p>
          <w:p w14:paraId="14192576" w14:textId="77777777" w:rsidR="00D13311" w:rsidRDefault="00D13311" w:rsidP="00AC54D7">
            <w:pPr>
              <w:pStyle w:val="Listenabsatz"/>
              <w:numPr>
                <w:ilvl w:val="0"/>
                <w:numId w:val="3"/>
              </w:numPr>
              <w:ind w:left="357" w:hanging="357"/>
              <w:rPr>
                <w:rFonts w:ascii="Arial" w:hAnsi="Arial" w:cs="Arial"/>
              </w:rPr>
            </w:pPr>
            <w:r>
              <w:rPr>
                <w:rFonts w:ascii="Arial" w:hAnsi="Arial" w:cs="Arial"/>
              </w:rPr>
              <w:t>Verteilungsschlüssel</w:t>
            </w:r>
          </w:p>
          <w:p w14:paraId="67121B2E" w14:textId="77777777" w:rsidR="0025230B" w:rsidRDefault="0025230B" w:rsidP="0025230B">
            <w:pPr>
              <w:pStyle w:val="Listenabsatz"/>
              <w:numPr>
                <w:ilvl w:val="0"/>
                <w:numId w:val="3"/>
              </w:numPr>
              <w:ind w:left="357" w:hanging="357"/>
              <w:rPr>
                <w:rFonts w:ascii="Arial" w:hAnsi="Arial" w:cs="Arial"/>
              </w:rPr>
            </w:pPr>
            <w:r>
              <w:rPr>
                <w:rFonts w:ascii="Arial" w:hAnsi="Arial" w:cs="Arial"/>
              </w:rPr>
              <w:t>Nachkalkulation</w:t>
            </w:r>
          </w:p>
          <w:p w14:paraId="3C154B4F" w14:textId="7F6C6DDD" w:rsidR="0025230B" w:rsidRPr="0024032D" w:rsidRDefault="0025230B" w:rsidP="0025230B">
            <w:pPr>
              <w:pStyle w:val="Listenabsatz"/>
              <w:numPr>
                <w:ilvl w:val="0"/>
                <w:numId w:val="3"/>
              </w:numPr>
              <w:ind w:left="357" w:hanging="357"/>
              <w:rPr>
                <w:rFonts w:ascii="Arial" w:hAnsi="Arial" w:cs="Arial"/>
              </w:rPr>
            </w:pPr>
            <w:r>
              <w:rPr>
                <w:rFonts w:ascii="Arial" w:hAnsi="Arial" w:cs="Arial"/>
              </w:rPr>
              <w:t>Externe Kosten</w:t>
            </w:r>
          </w:p>
        </w:tc>
      </w:tr>
      <w:tr w:rsidR="002C53BC" w14:paraId="011DB052" w14:textId="77777777" w:rsidTr="00AC54D7">
        <w:trPr>
          <w:trHeight w:val="570"/>
        </w:trPr>
        <w:tc>
          <w:tcPr>
            <w:tcW w:w="14385" w:type="dxa"/>
            <w:gridSpan w:val="2"/>
          </w:tcPr>
          <w:p w14:paraId="74289724" w14:textId="77777777" w:rsidR="002C53BC" w:rsidRDefault="002C53BC" w:rsidP="00AC54D7">
            <w:pPr>
              <w:rPr>
                <w:rFonts w:ascii="Arial" w:hAnsi="Arial" w:cs="Arial"/>
                <w:b/>
                <w:bCs/>
              </w:rPr>
            </w:pPr>
            <w:r w:rsidRPr="00164C30">
              <w:rPr>
                <w:rFonts w:ascii="Arial" w:hAnsi="Arial" w:cs="Arial"/>
                <w:b/>
                <w:bCs/>
              </w:rPr>
              <w:t>Lern- und Arbeitstechniken</w:t>
            </w:r>
          </w:p>
          <w:p w14:paraId="543B46F3" w14:textId="3D4B9E57" w:rsidR="002C53BC" w:rsidRPr="0024032D" w:rsidRDefault="002C53B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25230B">
              <w:rPr>
                <w:rFonts w:ascii="Arial" w:hAnsi="Arial" w:cs="Arial"/>
              </w:rPr>
              <w:t>Recherche mit digitalem Endgerät</w:t>
            </w:r>
            <w:r w:rsidR="0062044C">
              <w:rPr>
                <w:rFonts w:ascii="Arial" w:hAnsi="Arial" w:cs="Arial"/>
              </w:rPr>
              <w:t>, Arbeit mit einem Tabellenkalkulationsprogramm, Ergebnispräsentation</w:t>
            </w:r>
          </w:p>
        </w:tc>
      </w:tr>
      <w:tr w:rsidR="002C53BC" w14:paraId="5E17BA3A" w14:textId="77777777" w:rsidTr="00AC54D7">
        <w:trPr>
          <w:trHeight w:val="570"/>
        </w:trPr>
        <w:tc>
          <w:tcPr>
            <w:tcW w:w="14385" w:type="dxa"/>
            <w:gridSpan w:val="2"/>
          </w:tcPr>
          <w:p w14:paraId="6B01FDAC" w14:textId="77777777" w:rsidR="002C53BC" w:rsidRDefault="002C53BC" w:rsidP="00AC54D7">
            <w:pPr>
              <w:rPr>
                <w:rFonts w:ascii="Arial" w:hAnsi="Arial" w:cs="Arial"/>
                <w:b/>
                <w:bCs/>
              </w:rPr>
            </w:pPr>
            <w:r>
              <w:rPr>
                <w:rFonts w:ascii="Arial" w:hAnsi="Arial" w:cs="Arial"/>
                <w:b/>
                <w:bCs/>
              </w:rPr>
              <w:t xml:space="preserve">Unterrichtsmaterialien/Fundstelle </w:t>
            </w:r>
          </w:p>
          <w:p w14:paraId="466D9F0E" w14:textId="1F30272C" w:rsidR="002C53BC" w:rsidRPr="00402707" w:rsidRDefault="002C53B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Merkur-Buchnummer 082</w:t>
            </w:r>
            <w:r>
              <w:rPr>
                <w:rFonts w:ascii="Arial" w:hAnsi="Arial" w:cs="Arial"/>
              </w:rPr>
              <w:t>3</w:t>
            </w:r>
          </w:p>
          <w:p w14:paraId="01A6264B" w14:textId="6D5EBA0F" w:rsidR="002C53BC" w:rsidRPr="00402707" w:rsidRDefault="002C53B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A2A91">
              <w:rPr>
                <w:rFonts w:ascii="Arial" w:hAnsi="Arial" w:cs="Arial"/>
              </w:rPr>
              <w:t xml:space="preserve">, </w:t>
            </w:r>
            <w:r>
              <w:rPr>
                <w:rFonts w:ascii="Arial" w:hAnsi="Arial" w:cs="Arial"/>
              </w:rPr>
              <w:t xml:space="preserve">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sidR="007A5CD6">
              <w:rPr>
                <w:rFonts w:ascii="Arial" w:hAnsi="Arial" w:cs="Arial"/>
              </w:rPr>
              <w:t>3</w:t>
            </w:r>
          </w:p>
        </w:tc>
      </w:tr>
      <w:tr w:rsidR="002C53BC" w14:paraId="4ECE1B27"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DA19729" w14:textId="77777777" w:rsidR="002C53BC" w:rsidRDefault="002C53BC"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4F5018A4" w14:textId="7E7B1125" w:rsidR="0025230B" w:rsidRPr="0025230B" w:rsidRDefault="0025230B" w:rsidP="00AC54D7">
            <w:pPr>
              <w:rPr>
                <w:rFonts w:ascii="Arial" w:hAnsi="Arial" w:cs="Arial"/>
              </w:rPr>
            </w:pPr>
            <w:r w:rsidRPr="0025230B">
              <w:rPr>
                <w:rFonts w:ascii="Arial" w:hAnsi="Arial" w:cs="Arial"/>
              </w:rPr>
              <w:t>PC, digitales Endgerät, Tabellenkalkulationsprogramm</w:t>
            </w:r>
          </w:p>
        </w:tc>
      </w:tr>
    </w:tbl>
    <w:p w14:paraId="5850536B" w14:textId="77777777" w:rsidR="000D398A" w:rsidRDefault="000D398A" w:rsidP="00326F8D">
      <w:pPr>
        <w:spacing w:after="240"/>
        <w:rPr>
          <w:rFonts w:ascii="Arial" w:hAnsi="Arial" w:cs="Arial"/>
          <w:b/>
          <w:bCs/>
          <w:sz w:val="28"/>
          <w:szCs w:val="28"/>
        </w:rPr>
      </w:pPr>
    </w:p>
    <w:p w14:paraId="53F47D42" w14:textId="4ED83AB0" w:rsidR="002C53BC" w:rsidRPr="00FA4593" w:rsidRDefault="002C53BC" w:rsidP="007C4F96">
      <w:pPr>
        <w:spacing w:after="240"/>
        <w:ind w:left="284" w:firstLine="0"/>
        <w:rPr>
          <w:rFonts w:ascii="Arial" w:hAnsi="Arial" w:cs="Arial"/>
          <w:b/>
          <w:bCs/>
          <w:sz w:val="28"/>
          <w:szCs w:val="28"/>
        </w:rPr>
      </w:pPr>
      <w:r w:rsidRPr="00164C30">
        <w:rPr>
          <w:rFonts w:ascii="Arial" w:hAnsi="Arial" w:cs="Arial"/>
          <w:b/>
          <w:bCs/>
          <w:sz w:val="28"/>
          <w:szCs w:val="28"/>
        </w:rPr>
        <w:lastRenderedPageBreak/>
        <w:t>Didaktische Jahresplanung Verkäufer</w:t>
      </w:r>
      <w:r w:rsidR="00B11ABB">
        <w:rPr>
          <w:rFonts w:ascii="Arial" w:hAnsi="Arial" w:cs="Arial"/>
          <w:b/>
          <w:bCs/>
          <w:sz w:val="28"/>
          <w:szCs w:val="28"/>
        </w:rPr>
        <w:t xml:space="preserve"> </w:t>
      </w:r>
      <w:r w:rsidRPr="00164C30">
        <w:rPr>
          <w:rFonts w:ascii="Arial" w:hAnsi="Arial" w:cs="Arial"/>
          <w:b/>
          <w:bCs/>
          <w:sz w:val="28"/>
          <w:szCs w:val="28"/>
        </w:rPr>
        <w:t>/</w:t>
      </w:r>
      <w:r w:rsidR="00B11ABB">
        <w:rPr>
          <w:rFonts w:ascii="Arial" w:hAnsi="Arial" w:cs="Arial"/>
          <w:b/>
          <w:bCs/>
          <w:sz w:val="28"/>
          <w:szCs w:val="28"/>
        </w:rPr>
        <w:t xml:space="preserve"> </w:t>
      </w:r>
      <w:r w:rsidRPr="00164C30">
        <w:rPr>
          <w:rFonts w:ascii="Arial" w:hAnsi="Arial" w:cs="Arial"/>
          <w:b/>
          <w:bCs/>
          <w:sz w:val="28"/>
          <w:szCs w:val="28"/>
        </w:rPr>
        <w:t>Verkäuferin bzw. Kaufmann</w:t>
      </w:r>
      <w:r w:rsidR="00B11AB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C53BC" w14:paraId="10AF5EE2" w14:textId="77777777" w:rsidTr="00672CB3">
        <w:trPr>
          <w:trHeight w:val="986"/>
        </w:trPr>
        <w:tc>
          <w:tcPr>
            <w:tcW w:w="14385" w:type="dxa"/>
            <w:gridSpan w:val="2"/>
          </w:tcPr>
          <w:p w14:paraId="657641DD" w14:textId="77777777" w:rsidR="002C53BC" w:rsidRPr="00164C30" w:rsidRDefault="002C53B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04C9A2EA" w14:textId="05CEC69C" w:rsidR="002C53BC" w:rsidRDefault="002C53BC" w:rsidP="00AC54D7">
            <w:pPr>
              <w:rPr>
                <w:rFonts w:ascii="Arial" w:hAnsi="Arial" w:cs="Arial"/>
                <w:b/>
                <w:bCs/>
              </w:rPr>
            </w:pPr>
            <w:r>
              <w:rPr>
                <w:rFonts w:ascii="Arial" w:hAnsi="Arial" w:cs="Arial"/>
                <w:b/>
                <w:bCs/>
              </w:rPr>
              <w:t xml:space="preserve">Lernfeld 11                    80 U.Std.      </w:t>
            </w:r>
            <w:r w:rsidR="007A6755">
              <w:rPr>
                <w:rFonts w:ascii="Arial" w:hAnsi="Arial" w:cs="Arial"/>
                <w:b/>
                <w:bCs/>
              </w:rPr>
              <w:t xml:space="preserve"> </w:t>
            </w:r>
            <w:r>
              <w:rPr>
                <w:rFonts w:ascii="Arial" w:hAnsi="Arial" w:cs="Arial"/>
                <w:b/>
                <w:bCs/>
              </w:rPr>
              <w:t>Geschäftsprozesse erfolgsorientiert steuern</w:t>
            </w:r>
          </w:p>
          <w:p w14:paraId="467BA680" w14:textId="68A60DAF" w:rsidR="002C53BC" w:rsidRPr="008B27FE" w:rsidRDefault="002C53B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28009E">
              <w:rPr>
                <w:rFonts w:ascii="Arial" w:hAnsi="Arial" w:cs="Arial"/>
                <w:b/>
                <w:bCs/>
              </w:rPr>
              <w:t xml:space="preserve">6             </w:t>
            </w:r>
            <w:r w:rsidR="007A6755">
              <w:rPr>
                <w:rFonts w:ascii="Arial" w:hAnsi="Arial" w:cs="Arial"/>
                <w:b/>
                <w:bCs/>
              </w:rPr>
              <w:t xml:space="preserve">12 U.Std.        </w:t>
            </w:r>
            <w:r w:rsidR="007A6755" w:rsidRPr="00046485">
              <w:rPr>
                <w:rFonts w:ascii="Arial" w:hAnsi="Arial" w:cs="Arial"/>
              </w:rPr>
              <w:t>Mithilfe der Deckungsbeitragsrechnung das Sortiment optimieren</w:t>
            </w:r>
            <w:r w:rsidR="0028009E">
              <w:rPr>
                <w:rFonts w:ascii="Arial" w:hAnsi="Arial" w:cs="Arial"/>
                <w:b/>
                <w:bCs/>
              </w:rPr>
              <w:t xml:space="preserve"> </w:t>
            </w:r>
          </w:p>
        </w:tc>
      </w:tr>
      <w:tr w:rsidR="002C53BC" w14:paraId="16C292E2" w14:textId="77777777" w:rsidTr="00AC54D7">
        <w:trPr>
          <w:trHeight w:val="690"/>
        </w:trPr>
        <w:tc>
          <w:tcPr>
            <w:tcW w:w="6992" w:type="dxa"/>
          </w:tcPr>
          <w:p w14:paraId="32D7CA89" w14:textId="77777777" w:rsidR="002C53BC" w:rsidRDefault="002C53BC" w:rsidP="00AC54D7">
            <w:pPr>
              <w:ind w:left="0" w:firstLine="0"/>
              <w:rPr>
                <w:rFonts w:ascii="Arial" w:hAnsi="Arial" w:cs="Arial"/>
                <w:b/>
                <w:bCs/>
              </w:rPr>
            </w:pPr>
            <w:r w:rsidRPr="00164C30">
              <w:rPr>
                <w:rFonts w:ascii="Arial" w:hAnsi="Arial" w:cs="Arial"/>
                <w:b/>
                <w:bCs/>
              </w:rPr>
              <w:t>Einstiegsszenario</w:t>
            </w:r>
          </w:p>
          <w:p w14:paraId="1B81B9B8" w14:textId="75C2248D" w:rsidR="002C53BC" w:rsidRPr="00DC67E6" w:rsidRDefault="0056113D" w:rsidP="00AC54D7">
            <w:pPr>
              <w:ind w:left="0" w:firstLine="0"/>
              <w:jc w:val="both"/>
              <w:rPr>
                <w:rFonts w:ascii="Arial" w:hAnsi="Arial" w:cs="Arial"/>
              </w:rPr>
            </w:pPr>
            <w:r>
              <w:rPr>
                <w:rFonts w:ascii="Arial" w:hAnsi="Arial" w:cs="Arial"/>
              </w:rPr>
              <w:t>Das Schuhgeschäft erhält von einem Schuhhersteller ein Angebot über verschiedene Winterstiefel zum Listeneinkaufspreis von 158</w:t>
            </w:r>
            <w:r w:rsidR="004A2A91">
              <w:rPr>
                <w:rFonts w:ascii="Arial" w:hAnsi="Arial" w:cs="Arial"/>
              </w:rPr>
              <w:t xml:space="preserve"> </w:t>
            </w:r>
            <w:r>
              <w:rPr>
                <w:rFonts w:ascii="Arial" w:hAnsi="Arial" w:cs="Arial"/>
              </w:rPr>
              <w:t>€. Bei Abnahme von 70 Stück werden 10% Rabatt und 3% Skonto gewährt. Die ermittelten variablen Kosten des Schuhhauses pro Paar Stiefel betragen 6,80</w:t>
            </w:r>
            <w:r w:rsidR="004A2A91">
              <w:rPr>
                <w:rFonts w:ascii="Arial" w:hAnsi="Arial" w:cs="Arial"/>
              </w:rPr>
              <w:t xml:space="preserve"> </w:t>
            </w:r>
            <w:r>
              <w:rPr>
                <w:rFonts w:ascii="Arial" w:hAnsi="Arial" w:cs="Arial"/>
              </w:rPr>
              <w:t>€, Die Fixkosten für den Verkauf von 70 Paaren werden in Höhe von 940</w:t>
            </w:r>
            <w:r w:rsidR="004A2A91">
              <w:rPr>
                <w:rFonts w:ascii="Arial" w:hAnsi="Arial" w:cs="Arial"/>
              </w:rPr>
              <w:t xml:space="preserve"> </w:t>
            </w:r>
            <w:r>
              <w:rPr>
                <w:rFonts w:ascii="Arial" w:hAnsi="Arial" w:cs="Arial"/>
              </w:rPr>
              <w:t xml:space="preserve">€ kalkuliert. </w:t>
            </w:r>
          </w:p>
        </w:tc>
        <w:tc>
          <w:tcPr>
            <w:tcW w:w="7393" w:type="dxa"/>
            <w:shd w:val="clear" w:color="auto" w:fill="auto"/>
          </w:tcPr>
          <w:p w14:paraId="43D5CD45" w14:textId="5C265B8E" w:rsidR="00D00431" w:rsidRPr="00BD5ECD" w:rsidRDefault="00BD5ECD" w:rsidP="00BD5ECD">
            <w:pPr>
              <w:rPr>
                <w:rFonts w:ascii="Arial" w:hAnsi="Arial" w:cs="Arial"/>
                <w:b/>
                <w:bCs/>
              </w:rPr>
            </w:pPr>
            <w:r w:rsidRPr="00BD5ECD">
              <w:rPr>
                <w:rFonts w:ascii="Arial" w:hAnsi="Arial" w:cs="Arial"/>
                <w:b/>
                <w:bCs/>
              </w:rPr>
              <w:t>Handlungsprodukt/Lernergebnis</w:t>
            </w:r>
          </w:p>
          <w:p w14:paraId="480FC992" w14:textId="77777777" w:rsidR="00BD5ECD" w:rsidRDefault="00DE3F89" w:rsidP="00BD5ECD">
            <w:pPr>
              <w:pStyle w:val="Listenabsatz"/>
              <w:numPr>
                <w:ilvl w:val="0"/>
                <w:numId w:val="5"/>
              </w:numPr>
              <w:ind w:left="357" w:hanging="357"/>
              <w:rPr>
                <w:rFonts w:ascii="Arial" w:hAnsi="Arial" w:cs="Arial"/>
              </w:rPr>
            </w:pPr>
            <w:r>
              <w:rPr>
                <w:rFonts w:ascii="Arial" w:hAnsi="Arial" w:cs="Arial"/>
              </w:rPr>
              <w:t>Arbeitsergebnisse: Deckungsbeitragsrechnung (Einstiegsszenario)</w:t>
            </w:r>
          </w:p>
          <w:p w14:paraId="5B101B40" w14:textId="77777777" w:rsidR="00DE3F89" w:rsidRDefault="00DE3F89" w:rsidP="00BD5ECD">
            <w:pPr>
              <w:pStyle w:val="Listenabsatz"/>
              <w:numPr>
                <w:ilvl w:val="0"/>
                <w:numId w:val="5"/>
              </w:numPr>
              <w:ind w:left="357" w:hanging="357"/>
              <w:rPr>
                <w:rFonts w:ascii="Arial" w:hAnsi="Arial" w:cs="Arial"/>
              </w:rPr>
            </w:pPr>
            <w:r>
              <w:rPr>
                <w:rFonts w:ascii="Arial" w:hAnsi="Arial" w:cs="Arial"/>
              </w:rPr>
              <w:t>Arbeitsergebnisse: Langfristige/kurzfristige Preisuntergrenze</w:t>
            </w:r>
          </w:p>
          <w:p w14:paraId="79E83656" w14:textId="43EE188D" w:rsidR="00DE3F89" w:rsidRDefault="00DE3F89" w:rsidP="00DE3F89">
            <w:pPr>
              <w:pStyle w:val="Listenabsatz"/>
              <w:numPr>
                <w:ilvl w:val="0"/>
                <w:numId w:val="5"/>
              </w:numPr>
              <w:ind w:left="357" w:hanging="357"/>
              <w:rPr>
                <w:rFonts w:ascii="Arial" w:hAnsi="Arial" w:cs="Arial"/>
              </w:rPr>
            </w:pPr>
            <w:r>
              <w:rPr>
                <w:rFonts w:ascii="Arial" w:hAnsi="Arial" w:cs="Arial"/>
              </w:rPr>
              <w:t>Übersicht:</w:t>
            </w:r>
            <w:r w:rsidR="00E73AE3">
              <w:rPr>
                <w:rFonts w:ascii="Arial" w:hAnsi="Arial" w:cs="Arial"/>
              </w:rPr>
              <w:t xml:space="preserve"> </w:t>
            </w:r>
            <w:r>
              <w:rPr>
                <w:rFonts w:ascii="Arial" w:hAnsi="Arial" w:cs="Arial"/>
              </w:rPr>
              <w:t>Kostenarten</w:t>
            </w:r>
          </w:p>
          <w:p w14:paraId="1040F92C" w14:textId="77777777" w:rsidR="00DE3F89" w:rsidRDefault="00DE3F89" w:rsidP="00DE3F89">
            <w:pPr>
              <w:pStyle w:val="Listenabsatz"/>
              <w:numPr>
                <w:ilvl w:val="0"/>
                <w:numId w:val="5"/>
              </w:numPr>
              <w:ind w:left="357" w:hanging="357"/>
              <w:rPr>
                <w:rFonts w:ascii="Arial" w:hAnsi="Arial" w:cs="Arial"/>
              </w:rPr>
            </w:pPr>
            <w:r>
              <w:rPr>
                <w:rFonts w:ascii="Arial" w:hAnsi="Arial" w:cs="Arial"/>
              </w:rPr>
              <w:t>Schema: fixe Kosten</w:t>
            </w:r>
          </w:p>
          <w:p w14:paraId="6BF9EAA6" w14:textId="77777777" w:rsidR="00DE3F89" w:rsidRDefault="00DE3F89" w:rsidP="00DE3F89">
            <w:pPr>
              <w:pStyle w:val="Listenabsatz"/>
              <w:numPr>
                <w:ilvl w:val="0"/>
                <w:numId w:val="5"/>
              </w:numPr>
              <w:ind w:left="357" w:hanging="357"/>
              <w:rPr>
                <w:rFonts w:ascii="Arial" w:hAnsi="Arial" w:cs="Arial"/>
              </w:rPr>
            </w:pPr>
            <w:r>
              <w:rPr>
                <w:rFonts w:ascii="Arial" w:hAnsi="Arial" w:cs="Arial"/>
              </w:rPr>
              <w:t>Arbeitsergebnisse: Deckungsbeitragsrechnung</w:t>
            </w:r>
          </w:p>
          <w:p w14:paraId="51680FEA" w14:textId="77777777" w:rsidR="00DE3F89" w:rsidRDefault="00DE3F89" w:rsidP="00DE3F89">
            <w:pPr>
              <w:pStyle w:val="Listenabsatz"/>
              <w:numPr>
                <w:ilvl w:val="0"/>
                <w:numId w:val="5"/>
              </w:numPr>
              <w:ind w:left="357" w:hanging="357"/>
              <w:rPr>
                <w:rFonts w:ascii="Arial" w:hAnsi="Arial" w:cs="Arial"/>
              </w:rPr>
            </w:pPr>
            <w:r>
              <w:rPr>
                <w:rFonts w:ascii="Arial" w:hAnsi="Arial" w:cs="Arial"/>
              </w:rPr>
              <w:t>Arbeitsergebnisse: Mischkalkulation</w:t>
            </w:r>
          </w:p>
          <w:p w14:paraId="6804DF0F" w14:textId="77777777" w:rsidR="00DE3F89" w:rsidRDefault="00DE3F89" w:rsidP="00DE3F89">
            <w:pPr>
              <w:pStyle w:val="Listenabsatz"/>
              <w:numPr>
                <w:ilvl w:val="0"/>
                <w:numId w:val="5"/>
              </w:numPr>
              <w:ind w:left="357" w:hanging="357"/>
              <w:rPr>
                <w:rFonts w:ascii="Arial" w:hAnsi="Arial" w:cs="Arial"/>
              </w:rPr>
            </w:pPr>
            <w:r>
              <w:rPr>
                <w:rFonts w:ascii="Arial" w:hAnsi="Arial" w:cs="Arial"/>
              </w:rPr>
              <w:t>Arbeitsergebnisse: Sortimentsgestaltung</w:t>
            </w:r>
          </w:p>
          <w:p w14:paraId="5D36B4CA" w14:textId="76E4AE28" w:rsidR="00DE3F89" w:rsidRPr="00DE3F89" w:rsidRDefault="00DE3F89" w:rsidP="00DE3F89">
            <w:pPr>
              <w:pStyle w:val="Listenabsatz"/>
              <w:numPr>
                <w:ilvl w:val="0"/>
                <w:numId w:val="5"/>
              </w:numPr>
              <w:ind w:left="357" w:hanging="357"/>
              <w:rPr>
                <w:rFonts w:ascii="Arial" w:hAnsi="Arial" w:cs="Arial"/>
              </w:rPr>
            </w:pPr>
            <w:r>
              <w:rPr>
                <w:rFonts w:ascii="Arial" w:hAnsi="Arial" w:cs="Arial"/>
              </w:rPr>
              <w:t>Arbeitsergebnisse: Kurzfristige Erfolgsrechnung</w:t>
            </w:r>
          </w:p>
        </w:tc>
      </w:tr>
      <w:tr w:rsidR="002C53BC" w14:paraId="03FE0919" w14:textId="77777777" w:rsidTr="00AC54D7">
        <w:trPr>
          <w:trHeight w:val="615"/>
        </w:trPr>
        <w:tc>
          <w:tcPr>
            <w:tcW w:w="6992" w:type="dxa"/>
          </w:tcPr>
          <w:p w14:paraId="4189B85A" w14:textId="77777777" w:rsidR="002C53BC" w:rsidRDefault="002C53BC" w:rsidP="00AC54D7">
            <w:pPr>
              <w:rPr>
                <w:rFonts w:ascii="Arial" w:hAnsi="Arial" w:cs="Arial"/>
                <w:b/>
                <w:bCs/>
              </w:rPr>
            </w:pPr>
            <w:r w:rsidRPr="00164C30">
              <w:rPr>
                <w:rFonts w:ascii="Arial" w:hAnsi="Arial" w:cs="Arial"/>
                <w:b/>
                <w:bCs/>
              </w:rPr>
              <w:t>Wesentliche Kompetenzen</w:t>
            </w:r>
          </w:p>
          <w:p w14:paraId="5B721CC6" w14:textId="77777777" w:rsidR="002C53BC" w:rsidRDefault="002C53B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4334F97A" w14:textId="778CDC4C" w:rsidR="00781DD0" w:rsidRDefault="005F2303" w:rsidP="00BD5ECD">
            <w:pPr>
              <w:pStyle w:val="Listenabsatz"/>
              <w:numPr>
                <w:ilvl w:val="0"/>
                <w:numId w:val="2"/>
              </w:numPr>
              <w:ind w:left="357" w:hanging="357"/>
              <w:rPr>
                <w:rFonts w:ascii="Arial" w:hAnsi="Arial" w:cs="Arial"/>
              </w:rPr>
            </w:pPr>
            <w:r>
              <w:rPr>
                <w:rFonts w:ascii="Arial" w:hAnsi="Arial" w:cs="Arial"/>
              </w:rPr>
              <w:t xml:space="preserve">Die Deckungsbeitragsrechnung </w:t>
            </w:r>
            <w:r w:rsidR="001F4E79">
              <w:rPr>
                <w:rFonts w:ascii="Arial" w:hAnsi="Arial" w:cs="Arial"/>
              </w:rPr>
              <w:t xml:space="preserve">einzusetzen, </w:t>
            </w:r>
            <w:r w:rsidR="00AA3295">
              <w:rPr>
                <w:rFonts w:ascii="Arial" w:hAnsi="Arial" w:cs="Arial"/>
              </w:rPr>
              <w:t xml:space="preserve">um Rentabilitätskennziffern </w:t>
            </w:r>
            <w:r w:rsidR="00BD5ECD">
              <w:rPr>
                <w:rFonts w:ascii="Arial" w:hAnsi="Arial" w:cs="Arial"/>
              </w:rPr>
              <w:t>zu ermitteln</w:t>
            </w:r>
          </w:p>
          <w:p w14:paraId="43C6CE17" w14:textId="04334C22" w:rsidR="00845FE6" w:rsidRPr="00BA7EDF" w:rsidRDefault="00845FE6" w:rsidP="00BA7EDF">
            <w:pPr>
              <w:pStyle w:val="Listenabsatz"/>
              <w:ind w:left="357" w:firstLine="0"/>
              <w:rPr>
                <w:rFonts w:ascii="Arial" w:hAnsi="Arial" w:cs="Arial"/>
              </w:rPr>
            </w:pPr>
          </w:p>
        </w:tc>
        <w:tc>
          <w:tcPr>
            <w:tcW w:w="7393" w:type="dxa"/>
            <w:shd w:val="clear" w:color="auto" w:fill="auto"/>
          </w:tcPr>
          <w:p w14:paraId="3CDD335B" w14:textId="77777777" w:rsidR="002C53BC" w:rsidRDefault="002C53BC" w:rsidP="00AC54D7">
            <w:pPr>
              <w:rPr>
                <w:rFonts w:ascii="Arial" w:hAnsi="Arial" w:cs="Arial"/>
                <w:b/>
                <w:bCs/>
              </w:rPr>
            </w:pPr>
            <w:r w:rsidRPr="00164C30">
              <w:rPr>
                <w:rFonts w:ascii="Arial" w:hAnsi="Arial" w:cs="Arial"/>
                <w:b/>
                <w:bCs/>
              </w:rPr>
              <w:t>Konkretisierung der Inhalte</w:t>
            </w:r>
          </w:p>
          <w:p w14:paraId="36AD7404" w14:textId="60B75F42" w:rsidR="002C53BC" w:rsidRDefault="00452336" w:rsidP="00452336">
            <w:pPr>
              <w:pStyle w:val="Listenabsatz"/>
              <w:numPr>
                <w:ilvl w:val="0"/>
                <w:numId w:val="2"/>
              </w:numPr>
              <w:ind w:left="357" w:hanging="357"/>
              <w:rPr>
                <w:rFonts w:ascii="Arial" w:hAnsi="Arial" w:cs="Arial"/>
              </w:rPr>
            </w:pPr>
            <w:r>
              <w:rPr>
                <w:rFonts w:ascii="Arial" w:hAnsi="Arial" w:cs="Arial"/>
              </w:rPr>
              <w:t>Deckungsbeitragsrechnung</w:t>
            </w:r>
          </w:p>
          <w:p w14:paraId="132D8A19" w14:textId="54D02087" w:rsidR="00452336" w:rsidRDefault="00452336" w:rsidP="00452336">
            <w:pPr>
              <w:pStyle w:val="Listenabsatz"/>
              <w:numPr>
                <w:ilvl w:val="0"/>
                <w:numId w:val="2"/>
              </w:numPr>
              <w:ind w:left="357" w:hanging="357"/>
              <w:rPr>
                <w:rFonts w:ascii="Arial" w:hAnsi="Arial" w:cs="Arial"/>
              </w:rPr>
            </w:pPr>
            <w:r>
              <w:rPr>
                <w:rFonts w:ascii="Arial" w:hAnsi="Arial" w:cs="Arial"/>
              </w:rPr>
              <w:t>Fixe/variable Kosten</w:t>
            </w:r>
          </w:p>
          <w:p w14:paraId="3AACEA5D" w14:textId="77777777" w:rsidR="00452336" w:rsidRDefault="00452336" w:rsidP="00452336">
            <w:pPr>
              <w:pStyle w:val="Listenabsatz"/>
              <w:numPr>
                <w:ilvl w:val="0"/>
                <w:numId w:val="2"/>
              </w:numPr>
              <w:ind w:left="357" w:hanging="357"/>
              <w:rPr>
                <w:rFonts w:ascii="Arial" w:hAnsi="Arial" w:cs="Arial"/>
              </w:rPr>
            </w:pPr>
            <w:r>
              <w:rPr>
                <w:rFonts w:ascii="Arial" w:hAnsi="Arial" w:cs="Arial"/>
              </w:rPr>
              <w:t>Betriebsergebnis</w:t>
            </w:r>
          </w:p>
          <w:p w14:paraId="3057B053" w14:textId="77777777" w:rsidR="00452336" w:rsidRDefault="00452336" w:rsidP="00452336">
            <w:pPr>
              <w:pStyle w:val="Listenabsatz"/>
              <w:numPr>
                <w:ilvl w:val="0"/>
                <w:numId w:val="2"/>
              </w:numPr>
              <w:ind w:left="357" w:hanging="357"/>
              <w:rPr>
                <w:rFonts w:ascii="Arial" w:hAnsi="Arial" w:cs="Arial"/>
              </w:rPr>
            </w:pPr>
            <w:r>
              <w:rPr>
                <w:rFonts w:ascii="Arial" w:hAnsi="Arial" w:cs="Arial"/>
              </w:rPr>
              <w:t>Lang-/kurzfristige Preisuntergrenzen</w:t>
            </w:r>
          </w:p>
          <w:p w14:paraId="088591B8" w14:textId="77777777" w:rsidR="00452336" w:rsidRDefault="00452336" w:rsidP="00452336">
            <w:pPr>
              <w:pStyle w:val="Listenabsatz"/>
              <w:numPr>
                <w:ilvl w:val="0"/>
                <w:numId w:val="2"/>
              </w:numPr>
              <w:ind w:left="357" w:hanging="357"/>
              <w:rPr>
                <w:rFonts w:ascii="Arial" w:hAnsi="Arial" w:cs="Arial"/>
              </w:rPr>
            </w:pPr>
            <w:r>
              <w:rPr>
                <w:rFonts w:ascii="Arial" w:hAnsi="Arial" w:cs="Arial"/>
              </w:rPr>
              <w:t>Optimierung des Sortiments</w:t>
            </w:r>
          </w:p>
          <w:p w14:paraId="71FC2723" w14:textId="77777777" w:rsidR="00452336" w:rsidRDefault="00452336" w:rsidP="00452336">
            <w:pPr>
              <w:pStyle w:val="Listenabsatz"/>
              <w:numPr>
                <w:ilvl w:val="0"/>
                <w:numId w:val="2"/>
              </w:numPr>
              <w:ind w:left="357" w:hanging="357"/>
              <w:rPr>
                <w:rFonts w:ascii="Arial" w:hAnsi="Arial" w:cs="Arial"/>
              </w:rPr>
            </w:pPr>
            <w:r>
              <w:rPr>
                <w:rFonts w:ascii="Arial" w:hAnsi="Arial" w:cs="Arial"/>
              </w:rPr>
              <w:t>Mischkalkulation</w:t>
            </w:r>
          </w:p>
          <w:p w14:paraId="0D07EC39" w14:textId="27540C2E" w:rsidR="00452336" w:rsidRPr="00452336" w:rsidRDefault="00452336" w:rsidP="00452336">
            <w:pPr>
              <w:pStyle w:val="Listenabsatz"/>
              <w:numPr>
                <w:ilvl w:val="0"/>
                <w:numId w:val="2"/>
              </w:numPr>
              <w:ind w:left="357" w:hanging="357"/>
              <w:rPr>
                <w:rFonts w:ascii="Arial" w:hAnsi="Arial" w:cs="Arial"/>
              </w:rPr>
            </w:pPr>
            <w:r>
              <w:rPr>
                <w:rFonts w:ascii="Arial" w:hAnsi="Arial" w:cs="Arial"/>
              </w:rPr>
              <w:t>Kurzfristige Erfolgsrechnung</w:t>
            </w:r>
          </w:p>
        </w:tc>
      </w:tr>
      <w:tr w:rsidR="002C53BC" w14:paraId="4EA72EDE" w14:textId="77777777" w:rsidTr="00AC54D7">
        <w:trPr>
          <w:trHeight w:val="570"/>
        </w:trPr>
        <w:tc>
          <w:tcPr>
            <w:tcW w:w="14385" w:type="dxa"/>
            <w:gridSpan w:val="2"/>
          </w:tcPr>
          <w:p w14:paraId="43AFB503" w14:textId="77777777" w:rsidR="002C53BC" w:rsidRDefault="002C53BC" w:rsidP="00AC54D7">
            <w:pPr>
              <w:rPr>
                <w:rFonts w:ascii="Arial" w:hAnsi="Arial" w:cs="Arial"/>
                <w:b/>
                <w:bCs/>
              </w:rPr>
            </w:pPr>
            <w:r w:rsidRPr="00164C30">
              <w:rPr>
                <w:rFonts w:ascii="Arial" w:hAnsi="Arial" w:cs="Arial"/>
                <w:b/>
                <w:bCs/>
              </w:rPr>
              <w:t>Lern- und Arbeitstechniken</w:t>
            </w:r>
          </w:p>
          <w:p w14:paraId="46BFFF05" w14:textId="0ADC9EA6" w:rsidR="002C53BC" w:rsidRPr="0024032D" w:rsidRDefault="002C53B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016D4E">
              <w:rPr>
                <w:rFonts w:ascii="Arial" w:hAnsi="Arial" w:cs="Arial"/>
              </w:rPr>
              <w:t>Arbeit mit einem Tabellenkalkulationsprogramm, Ergebnispräsentation</w:t>
            </w:r>
          </w:p>
        </w:tc>
      </w:tr>
      <w:tr w:rsidR="002C53BC" w14:paraId="45B0CFA4" w14:textId="77777777" w:rsidTr="00AC54D7">
        <w:trPr>
          <w:trHeight w:val="570"/>
        </w:trPr>
        <w:tc>
          <w:tcPr>
            <w:tcW w:w="14385" w:type="dxa"/>
            <w:gridSpan w:val="2"/>
          </w:tcPr>
          <w:p w14:paraId="7EBDE27F" w14:textId="77777777" w:rsidR="002C53BC" w:rsidRDefault="002C53BC" w:rsidP="00AC54D7">
            <w:pPr>
              <w:rPr>
                <w:rFonts w:ascii="Arial" w:hAnsi="Arial" w:cs="Arial"/>
                <w:b/>
                <w:bCs/>
              </w:rPr>
            </w:pPr>
            <w:r>
              <w:rPr>
                <w:rFonts w:ascii="Arial" w:hAnsi="Arial" w:cs="Arial"/>
                <w:b/>
                <w:bCs/>
              </w:rPr>
              <w:t xml:space="preserve">Unterrichtsmaterialien/Fundstelle </w:t>
            </w:r>
          </w:p>
          <w:p w14:paraId="55A718E6" w14:textId="4D936436" w:rsidR="002C53BC" w:rsidRPr="00402707" w:rsidRDefault="002C53B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Merkur-Buchnummer 082</w:t>
            </w:r>
            <w:r>
              <w:rPr>
                <w:rFonts w:ascii="Arial" w:hAnsi="Arial" w:cs="Arial"/>
              </w:rPr>
              <w:t>3</w:t>
            </w:r>
          </w:p>
          <w:p w14:paraId="05AC7FD5" w14:textId="189DFE76" w:rsidR="002C53BC" w:rsidRPr="00402707" w:rsidRDefault="002C53B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A2A91">
              <w:rPr>
                <w:rFonts w:ascii="Arial" w:hAnsi="Arial" w:cs="Arial"/>
              </w:rPr>
              <w:t>,</w:t>
            </w:r>
            <w:r>
              <w:rPr>
                <w:rFonts w:ascii="Arial" w:hAnsi="Arial" w:cs="Arial"/>
              </w:rPr>
              <w:t xml:space="preserve"> 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sidR="00B91937">
              <w:rPr>
                <w:rFonts w:ascii="Arial" w:hAnsi="Arial" w:cs="Arial"/>
              </w:rPr>
              <w:t>3</w:t>
            </w:r>
          </w:p>
        </w:tc>
      </w:tr>
      <w:tr w:rsidR="002C53BC" w14:paraId="38BC8CB5"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500E2B7" w14:textId="77777777" w:rsidR="002C53BC" w:rsidRDefault="002C53BC"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2B1AA870" w14:textId="63B83C6B" w:rsidR="00672CB3" w:rsidRPr="00672CB3" w:rsidRDefault="00672CB3" w:rsidP="00AC54D7">
            <w:pPr>
              <w:rPr>
                <w:rFonts w:ascii="Arial" w:hAnsi="Arial" w:cs="Arial"/>
              </w:rPr>
            </w:pPr>
            <w:r w:rsidRPr="00672CB3">
              <w:rPr>
                <w:rFonts w:ascii="Arial" w:hAnsi="Arial" w:cs="Arial"/>
              </w:rPr>
              <w:t>PC, Tabellenkalkulationsprogramm</w:t>
            </w:r>
          </w:p>
        </w:tc>
      </w:tr>
    </w:tbl>
    <w:p w14:paraId="7413B4B0" w14:textId="77777777" w:rsidR="004A2A91" w:rsidRDefault="004A2A91" w:rsidP="0045760E">
      <w:pPr>
        <w:spacing w:after="240"/>
        <w:ind w:left="284" w:firstLine="0"/>
        <w:rPr>
          <w:rFonts w:ascii="Arial" w:hAnsi="Arial" w:cs="Arial"/>
          <w:b/>
          <w:bCs/>
          <w:sz w:val="28"/>
          <w:szCs w:val="28"/>
        </w:rPr>
      </w:pPr>
    </w:p>
    <w:p w14:paraId="346EC230" w14:textId="3307B442" w:rsidR="002C53BC" w:rsidRPr="00FA4593" w:rsidRDefault="002C53BC" w:rsidP="0045760E">
      <w:pPr>
        <w:spacing w:after="240"/>
        <w:ind w:left="284" w:firstLine="0"/>
        <w:rPr>
          <w:rFonts w:ascii="Arial" w:hAnsi="Arial" w:cs="Arial"/>
          <w:b/>
          <w:bCs/>
          <w:sz w:val="28"/>
          <w:szCs w:val="28"/>
        </w:rPr>
      </w:pPr>
      <w:r w:rsidRPr="00164C30">
        <w:rPr>
          <w:rFonts w:ascii="Arial" w:hAnsi="Arial" w:cs="Arial"/>
          <w:b/>
          <w:bCs/>
          <w:sz w:val="28"/>
          <w:szCs w:val="28"/>
        </w:rPr>
        <w:lastRenderedPageBreak/>
        <w:t>Didaktische Jahresplanung Verkäufer</w:t>
      </w:r>
      <w:r w:rsidR="00B11ABB">
        <w:rPr>
          <w:rFonts w:ascii="Arial" w:hAnsi="Arial" w:cs="Arial"/>
          <w:b/>
          <w:bCs/>
          <w:sz w:val="28"/>
          <w:szCs w:val="28"/>
        </w:rPr>
        <w:t xml:space="preserve"> </w:t>
      </w:r>
      <w:r w:rsidRPr="00164C30">
        <w:rPr>
          <w:rFonts w:ascii="Arial" w:hAnsi="Arial" w:cs="Arial"/>
          <w:b/>
          <w:bCs/>
          <w:sz w:val="28"/>
          <w:szCs w:val="28"/>
        </w:rPr>
        <w:t>/</w:t>
      </w:r>
      <w:r w:rsidR="00B11ABB">
        <w:rPr>
          <w:rFonts w:ascii="Arial" w:hAnsi="Arial" w:cs="Arial"/>
          <w:b/>
          <w:bCs/>
          <w:sz w:val="28"/>
          <w:szCs w:val="28"/>
        </w:rPr>
        <w:t xml:space="preserve"> </w:t>
      </w:r>
      <w:r w:rsidRPr="00164C30">
        <w:rPr>
          <w:rFonts w:ascii="Arial" w:hAnsi="Arial" w:cs="Arial"/>
          <w:b/>
          <w:bCs/>
          <w:sz w:val="28"/>
          <w:szCs w:val="28"/>
        </w:rPr>
        <w:t>Verkäuferin bzw. Kaufmann</w:t>
      </w:r>
      <w:r w:rsidR="00B11AB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C53BC" w14:paraId="1106F33A" w14:textId="77777777" w:rsidTr="00AC54D7">
        <w:trPr>
          <w:trHeight w:val="1281"/>
        </w:trPr>
        <w:tc>
          <w:tcPr>
            <w:tcW w:w="14385" w:type="dxa"/>
            <w:gridSpan w:val="2"/>
          </w:tcPr>
          <w:p w14:paraId="181C7B64" w14:textId="77777777" w:rsidR="002C53BC" w:rsidRPr="00164C30" w:rsidRDefault="002C53B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17B6578A" w14:textId="708313ED" w:rsidR="002C53BC" w:rsidRDefault="002C53BC" w:rsidP="00AC54D7">
            <w:pPr>
              <w:rPr>
                <w:rFonts w:ascii="Arial" w:hAnsi="Arial" w:cs="Arial"/>
                <w:b/>
                <w:bCs/>
              </w:rPr>
            </w:pPr>
            <w:r>
              <w:rPr>
                <w:rFonts w:ascii="Arial" w:hAnsi="Arial" w:cs="Arial"/>
                <w:b/>
                <w:bCs/>
              </w:rPr>
              <w:t>Lernfeld 11                    80 U.Std.       Geschäftsprozesse erfolgsorientiert steuern</w:t>
            </w:r>
          </w:p>
          <w:p w14:paraId="4949030D" w14:textId="6977C27C" w:rsidR="002C53BC" w:rsidRPr="008B27FE" w:rsidRDefault="002C53B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3A51F7">
              <w:rPr>
                <w:rFonts w:ascii="Arial" w:hAnsi="Arial" w:cs="Arial"/>
                <w:b/>
                <w:bCs/>
              </w:rPr>
              <w:t xml:space="preserve">7             12 U.Std.       </w:t>
            </w:r>
            <w:r w:rsidR="003A51F7" w:rsidRPr="0045760E">
              <w:rPr>
                <w:rFonts w:ascii="Arial" w:hAnsi="Arial" w:cs="Arial"/>
              </w:rPr>
              <w:t>Mithilfe von Kennziffern den Betriebserfolg steigern</w:t>
            </w:r>
            <w:r w:rsidR="0028009E">
              <w:rPr>
                <w:rFonts w:ascii="Arial" w:hAnsi="Arial" w:cs="Arial"/>
                <w:b/>
                <w:bCs/>
              </w:rPr>
              <w:t xml:space="preserve">             </w:t>
            </w:r>
          </w:p>
        </w:tc>
      </w:tr>
      <w:tr w:rsidR="002C53BC" w14:paraId="073700C4" w14:textId="77777777" w:rsidTr="00AC54D7">
        <w:trPr>
          <w:trHeight w:val="690"/>
        </w:trPr>
        <w:tc>
          <w:tcPr>
            <w:tcW w:w="6992" w:type="dxa"/>
          </w:tcPr>
          <w:p w14:paraId="1DE764C9" w14:textId="1915939C" w:rsidR="00DE70AB" w:rsidRDefault="002C53BC" w:rsidP="00AC54D7">
            <w:pPr>
              <w:ind w:left="0" w:firstLine="0"/>
              <w:rPr>
                <w:rFonts w:ascii="Arial" w:hAnsi="Arial" w:cs="Arial"/>
                <w:b/>
                <w:bCs/>
              </w:rPr>
            </w:pPr>
            <w:r w:rsidRPr="00164C30">
              <w:rPr>
                <w:rFonts w:ascii="Arial" w:hAnsi="Arial" w:cs="Arial"/>
                <w:b/>
                <w:bCs/>
              </w:rPr>
              <w:t>Einstiegsszenario</w:t>
            </w:r>
          </w:p>
          <w:p w14:paraId="095FFEF0" w14:textId="2DA449E7" w:rsidR="00DE70AB" w:rsidRPr="00DE70AB" w:rsidRDefault="00DE70AB" w:rsidP="00DE70AB">
            <w:pPr>
              <w:ind w:left="0" w:firstLine="0"/>
              <w:jc w:val="both"/>
              <w:rPr>
                <w:rFonts w:ascii="Arial" w:hAnsi="Arial" w:cs="Arial"/>
              </w:rPr>
            </w:pPr>
            <w:r w:rsidRPr="00DE70AB">
              <w:rPr>
                <w:rFonts w:ascii="Arial" w:hAnsi="Arial" w:cs="Arial"/>
              </w:rPr>
              <w:t xml:space="preserve">Die Besitzerin eines Bekleidungsgeschäftes für Kinder hat ihr Geschäft renoviert und hierbei auf eine kindergerechte Gestaltung geachtet. Um den Erfolg ihrer Investition zu überprüfen, hat sie sich von ihrem Steuerberater zum Ende des Geschäftsjahres eine Gewinn- und Verlustrechnung erstellen lassen. </w:t>
            </w:r>
          </w:p>
          <w:p w14:paraId="6A2AFC15" w14:textId="77777777" w:rsidR="002C53BC" w:rsidRPr="00DC67E6" w:rsidRDefault="002C53BC" w:rsidP="00AC54D7">
            <w:pPr>
              <w:ind w:left="0" w:firstLine="0"/>
              <w:jc w:val="both"/>
              <w:rPr>
                <w:rFonts w:ascii="Arial" w:hAnsi="Arial" w:cs="Arial"/>
              </w:rPr>
            </w:pPr>
          </w:p>
        </w:tc>
        <w:tc>
          <w:tcPr>
            <w:tcW w:w="7393" w:type="dxa"/>
            <w:shd w:val="clear" w:color="auto" w:fill="auto"/>
          </w:tcPr>
          <w:p w14:paraId="0E15A7CB" w14:textId="77777777" w:rsidR="002C53BC" w:rsidRDefault="002C53BC" w:rsidP="00AC54D7">
            <w:pPr>
              <w:rPr>
                <w:rFonts w:ascii="Arial" w:hAnsi="Arial" w:cs="Arial"/>
                <w:b/>
                <w:bCs/>
              </w:rPr>
            </w:pPr>
            <w:r w:rsidRPr="00164C30">
              <w:rPr>
                <w:rFonts w:ascii="Arial" w:hAnsi="Arial" w:cs="Arial"/>
                <w:b/>
                <w:bCs/>
              </w:rPr>
              <w:t>Handlungsprodukt/Lernergebnis</w:t>
            </w:r>
          </w:p>
          <w:p w14:paraId="122CE780" w14:textId="18FD42C8" w:rsidR="002C53BC" w:rsidRDefault="00DE70AB" w:rsidP="00AC54D7">
            <w:pPr>
              <w:pStyle w:val="Listenabsatz"/>
              <w:numPr>
                <w:ilvl w:val="0"/>
                <w:numId w:val="1"/>
              </w:numPr>
              <w:ind w:left="357" w:hanging="357"/>
              <w:rPr>
                <w:rFonts w:ascii="Arial" w:hAnsi="Arial" w:cs="Arial"/>
              </w:rPr>
            </w:pPr>
            <w:r>
              <w:rPr>
                <w:rFonts w:ascii="Arial" w:hAnsi="Arial" w:cs="Arial"/>
              </w:rPr>
              <w:t xml:space="preserve">Arbeitsergebnisse: Berechnung von Kennziffern (Einstiegsszenario) </w:t>
            </w:r>
          </w:p>
          <w:p w14:paraId="0A060237" w14:textId="77777777" w:rsidR="00DE70AB" w:rsidRDefault="00DE70AB" w:rsidP="00AC54D7">
            <w:pPr>
              <w:pStyle w:val="Listenabsatz"/>
              <w:numPr>
                <w:ilvl w:val="0"/>
                <w:numId w:val="1"/>
              </w:numPr>
              <w:ind w:left="357" w:hanging="357"/>
              <w:rPr>
                <w:rFonts w:ascii="Arial" w:hAnsi="Arial" w:cs="Arial"/>
              </w:rPr>
            </w:pPr>
            <w:r>
              <w:rPr>
                <w:rFonts w:ascii="Arial" w:hAnsi="Arial" w:cs="Arial"/>
              </w:rPr>
              <w:t>Arbeitsergebnisse: Produktivität und Wirtschaftlichkeit</w:t>
            </w:r>
          </w:p>
          <w:p w14:paraId="0A1D166B" w14:textId="77777777" w:rsidR="00DE70AB" w:rsidRDefault="00DE70AB" w:rsidP="00AC54D7">
            <w:pPr>
              <w:pStyle w:val="Listenabsatz"/>
              <w:numPr>
                <w:ilvl w:val="0"/>
                <w:numId w:val="1"/>
              </w:numPr>
              <w:ind w:left="357" w:hanging="357"/>
              <w:rPr>
                <w:rFonts w:ascii="Arial" w:hAnsi="Arial" w:cs="Arial"/>
              </w:rPr>
            </w:pPr>
            <w:r>
              <w:rPr>
                <w:rFonts w:ascii="Arial" w:hAnsi="Arial" w:cs="Arial"/>
              </w:rPr>
              <w:t>Arbeitsergebnisse: Berechnung der Gesamtkapitalrentabilität</w:t>
            </w:r>
          </w:p>
          <w:p w14:paraId="226FB7AC" w14:textId="77777777" w:rsidR="00DE70AB" w:rsidRDefault="00DE70AB" w:rsidP="00AC54D7">
            <w:pPr>
              <w:pStyle w:val="Listenabsatz"/>
              <w:numPr>
                <w:ilvl w:val="0"/>
                <w:numId w:val="1"/>
              </w:numPr>
              <w:ind w:left="357" w:hanging="357"/>
              <w:rPr>
                <w:rFonts w:ascii="Arial" w:hAnsi="Arial" w:cs="Arial"/>
              </w:rPr>
            </w:pPr>
            <w:r>
              <w:rPr>
                <w:rFonts w:ascii="Arial" w:hAnsi="Arial" w:cs="Arial"/>
              </w:rPr>
              <w:t>Arbeitsergebnisse: Beurteilung der Unternehmensentwicklung anhand von Kennziffern</w:t>
            </w:r>
          </w:p>
          <w:p w14:paraId="6FD2DB61" w14:textId="2C903C10" w:rsidR="00DE70AB" w:rsidRPr="007F2249" w:rsidRDefault="00DE70AB" w:rsidP="00AC54D7">
            <w:pPr>
              <w:pStyle w:val="Listenabsatz"/>
              <w:numPr>
                <w:ilvl w:val="0"/>
                <w:numId w:val="1"/>
              </w:numPr>
              <w:ind w:left="357" w:hanging="357"/>
              <w:rPr>
                <w:rFonts w:ascii="Arial" w:hAnsi="Arial" w:cs="Arial"/>
              </w:rPr>
            </w:pPr>
            <w:r>
              <w:rPr>
                <w:rFonts w:ascii="Arial" w:hAnsi="Arial" w:cs="Arial"/>
              </w:rPr>
              <w:t xml:space="preserve">Diskussion: Ertragssituation </w:t>
            </w:r>
          </w:p>
        </w:tc>
      </w:tr>
      <w:tr w:rsidR="002C53BC" w14:paraId="2BD4B745" w14:textId="77777777" w:rsidTr="00AC54D7">
        <w:trPr>
          <w:trHeight w:val="615"/>
        </w:trPr>
        <w:tc>
          <w:tcPr>
            <w:tcW w:w="6992" w:type="dxa"/>
          </w:tcPr>
          <w:p w14:paraId="642521AA" w14:textId="77777777" w:rsidR="002C53BC" w:rsidRDefault="002C53BC" w:rsidP="00AC54D7">
            <w:pPr>
              <w:rPr>
                <w:rFonts w:ascii="Arial" w:hAnsi="Arial" w:cs="Arial"/>
                <w:b/>
                <w:bCs/>
              </w:rPr>
            </w:pPr>
            <w:r w:rsidRPr="00164C30">
              <w:rPr>
                <w:rFonts w:ascii="Arial" w:hAnsi="Arial" w:cs="Arial"/>
                <w:b/>
                <w:bCs/>
              </w:rPr>
              <w:t>Wesentliche Kompetenzen</w:t>
            </w:r>
          </w:p>
          <w:p w14:paraId="7F895504" w14:textId="77777777" w:rsidR="002C53BC" w:rsidRDefault="002C53B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528F679F" w14:textId="596B564E" w:rsidR="002C53BC" w:rsidRPr="008F5617" w:rsidRDefault="0066594C" w:rsidP="00AC54D7">
            <w:pPr>
              <w:pStyle w:val="Listenabsatz"/>
              <w:numPr>
                <w:ilvl w:val="0"/>
                <w:numId w:val="2"/>
              </w:numPr>
              <w:ind w:left="357" w:hanging="357"/>
              <w:rPr>
                <w:rFonts w:ascii="Arial" w:hAnsi="Arial" w:cs="Arial"/>
              </w:rPr>
            </w:pPr>
            <w:r>
              <w:rPr>
                <w:rFonts w:ascii="Arial" w:hAnsi="Arial" w:cs="Arial"/>
              </w:rPr>
              <w:t>Unternehmenskennziffern zu ermitteln und auf ihrer Grundlage den Unternehmenserfolg zu beurteilen</w:t>
            </w:r>
          </w:p>
        </w:tc>
        <w:tc>
          <w:tcPr>
            <w:tcW w:w="7393" w:type="dxa"/>
            <w:shd w:val="clear" w:color="auto" w:fill="auto"/>
          </w:tcPr>
          <w:p w14:paraId="628731A0" w14:textId="77777777" w:rsidR="002C53BC" w:rsidRDefault="002C53BC" w:rsidP="00AC54D7">
            <w:pPr>
              <w:rPr>
                <w:rFonts w:ascii="Arial" w:hAnsi="Arial" w:cs="Arial"/>
                <w:b/>
                <w:bCs/>
              </w:rPr>
            </w:pPr>
            <w:r w:rsidRPr="00164C30">
              <w:rPr>
                <w:rFonts w:ascii="Arial" w:hAnsi="Arial" w:cs="Arial"/>
                <w:b/>
                <w:bCs/>
              </w:rPr>
              <w:t>Konkretisierung der Inhalte</w:t>
            </w:r>
          </w:p>
          <w:p w14:paraId="200A6DD7" w14:textId="77777777" w:rsidR="002C53BC" w:rsidRDefault="002C05EB" w:rsidP="00AC54D7">
            <w:pPr>
              <w:pStyle w:val="Listenabsatz"/>
              <w:numPr>
                <w:ilvl w:val="0"/>
                <w:numId w:val="3"/>
              </w:numPr>
              <w:ind w:left="357" w:hanging="357"/>
              <w:rPr>
                <w:rFonts w:ascii="Arial" w:hAnsi="Arial" w:cs="Arial"/>
              </w:rPr>
            </w:pPr>
            <w:r>
              <w:rPr>
                <w:rFonts w:ascii="Arial" w:hAnsi="Arial" w:cs="Arial"/>
              </w:rPr>
              <w:t>Erfolgskennziffern</w:t>
            </w:r>
          </w:p>
          <w:p w14:paraId="3E59E669" w14:textId="619C81CF" w:rsidR="002C05EB" w:rsidRDefault="002C05EB" w:rsidP="00AC54D7">
            <w:pPr>
              <w:pStyle w:val="Listenabsatz"/>
              <w:numPr>
                <w:ilvl w:val="0"/>
                <w:numId w:val="3"/>
              </w:numPr>
              <w:ind w:left="357" w:hanging="357"/>
              <w:rPr>
                <w:rFonts w:ascii="Arial" w:hAnsi="Arial" w:cs="Arial"/>
              </w:rPr>
            </w:pPr>
            <w:r>
              <w:rPr>
                <w:rFonts w:ascii="Arial" w:hAnsi="Arial" w:cs="Arial"/>
              </w:rPr>
              <w:t>Rentabilität</w:t>
            </w:r>
          </w:p>
          <w:p w14:paraId="6E081CD7" w14:textId="77777777" w:rsidR="002C05EB" w:rsidRDefault="002C05EB" w:rsidP="00AC54D7">
            <w:pPr>
              <w:pStyle w:val="Listenabsatz"/>
              <w:numPr>
                <w:ilvl w:val="0"/>
                <w:numId w:val="3"/>
              </w:numPr>
              <w:ind w:left="357" w:hanging="357"/>
              <w:rPr>
                <w:rFonts w:ascii="Arial" w:hAnsi="Arial" w:cs="Arial"/>
              </w:rPr>
            </w:pPr>
            <w:r>
              <w:rPr>
                <w:rFonts w:ascii="Arial" w:hAnsi="Arial" w:cs="Arial"/>
              </w:rPr>
              <w:t>Wirtschaftlichkeit</w:t>
            </w:r>
          </w:p>
          <w:p w14:paraId="7787B26B" w14:textId="31A476AD" w:rsidR="002C05EB" w:rsidRPr="0024032D" w:rsidRDefault="002C05EB" w:rsidP="00AC54D7">
            <w:pPr>
              <w:pStyle w:val="Listenabsatz"/>
              <w:numPr>
                <w:ilvl w:val="0"/>
                <w:numId w:val="3"/>
              </w:numPr>
              <w:ind w:left="357" w:hanging="357"/>
              <w:rPr>
                <w:rFonts w:ascii="Arial" w:hAnsi="Arial" w:cs="Arial"/>
              </w:rPr>
            </w:pPr>
            <w:r>
              <w:rPr>
                <w:rFonts w:ascii="Arial" w:hAnsi="Arial" w:cs="Arial"/>
              </w:rPr>
              <w:t>Produktivität</w:t>
            </w:r>
          </w:p>
        </w:tc>
      </w:tr>
      <w:tr w:rsidR="002C53BC" w14:paraId="00DC8839" w14:textId="77777777" w:rsidTr="00AC54D7">
        <w:trPr>
          <w:trHeight w:val="570"/>
        </w:trPr>
        <w:tc>
          <w:tcPr>
            <w:tcW w:w="14385" w:type="dxa"/>
            <w:gridSpan w:val="2"/>
          </w:tcPr>
          <w:p w14:paraId="1A87AA69" w14:textId="77777777" w:rsidR="002C53BC" w:rsidRDefault="002C53BC" w:rsidP="00AC54D7">
            <w:pPr>
              <w:rPr>
                <w:rFonts w:ascii="Arial" w:hAnsi="Arial" w:cs="Arial"/>
                <w:b/>
                <w:bCs/>
              </w:rPr>
            </w:pPr>
            <w:r w:rsidRPr="00164C30">
              <w:rPr>
                <w:rFonts w:ascii="Arial" w:hAnsi="Arial" w:cs="Arial"/>
                <w:b/>
                <w:bCs/>
              </w:rPr>
              <w:t>Lern- und Arbeitstechniken</w:t>
            </w:r>
          </w:p>
          <w:p w14:paraId="61A1378A" w14:textId="6452748C" w:rsidR="002C53BC" w:rsidRPr="0024032D" w:rsidRDefault="002C53B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226B3D">
              <w:rPr>
                <w:rFonts w:ascii="Arial" w:hAnsi="Arial" w:cs="Arial"/>
              </w:rPr>
              <w:t>Arbeit mit einem Tabellenkalkulationsprogramm, Ergebnispräsentation, Diskussion im Plenum</w:t>
            </w:r>
          </w:p>
        </w:tc>
      </w:tr>
      <w:tr w:rsidR="002C53BC" w14:paraId="431CDB31" w14:textId="77777777" w:rsidTr="00AC54D7">
        <w:trPr>
          <w:trHeight w:val="570"/>
        </w:trPr>
        <w:tc>
          <w:tcPr>
            <w:tcW w:w="14385" w:type="dxa"/>
            <w:gridSpan w:val="2"/>
          </w:tcPr>
          <w:p w14:paraId="27629314" w14:textId="77777777" w:rsidR="002C53BC" w:rsidRDefault="002C53BC" w:rsidP="00AC54D7">
            <w:pPr>
              <w:rPr>
                <w:rFonts w:ascii="Arial" w:hAnsi="Arial" w:cs="Arial"/>
                <w:b/>
                <w:bCs/>
              </w:rPr>
            </w:pPr>
            <w:r>
              <w:rPr>
                <w:rFonts w:ascii="Arial" w:hAnsi="Arial" w:cs="Arial"/>
                <w:b/>
                <w:bCs/>
              </w:rPr>
              <w:t xml:space="preserve">Unterrichtsmaterialien/Fundstelle </w:t>
            </w:r>
          </w:p>
          <w:p w14:paraId="0BB12BBB" w14:textId="687F4B2B" w:rsidR="002C53BC" w:rsidRPr="00402707" w:rsidRDefault="002C53B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A2A91">
              <w:rPr>
                <w:rFonts w:ascii="Arial" w:hAnsi="Arial" w:cs="Arial"/>
              </w:rPr>
              <w:t xml:space="preserve">, </w:t>
            </w:r>
            <w:r w:rsidRPr="00402707">
              <w:rPr>
                <w:rFonts w:ascii="Arial" w:hAnsi="Arial" w:cs="Arial"/>
              </w:rPr>
              <w:t>Merkur-</w:t>
            </w:r>
            <w:r w:rsidR="004A2A91">
              <w:rPr>
                <w:rFonts w:ascii="Arial" w:hAnsi="Arial" w:cs="Arial"/>
              </w:rPr>
              <w:t>Buchnummer</w:t>
            </w:r>
            <w:r w:rsidRPr="00402707">
              <w:rPr>
                <w:rFonts w:ascii="Arial" w:hAnsi="Arial" w:cs="Arial"/>
              </w:rPr>
              <w:t xml:space="preserve"> 082</w:t>
            </w:r>
            <w:r>
              <w:rPr>
                <w:rFonts w:ascii="Arial" w:hAnsi="Arial" w:cs="Arial"/>
              </w:rPr>
              <w:t>3</w:t>
            </w:r>
          </w:p>
          <w:p w14:paraId="12618AF7" w14:textId="6C4791B9" w:rsidR="00781DD0" w:rsidRPr="00402707" w:rsidRDefault="002C53B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A2A91">
              <w:rPr>
                <w:rFonts w:ascii="Arial" w:hAnsi="Arial" w:cs="Arial"/>
              </w:rPr>
              <w:t>,</w:t>
            </w:r>
            <w:r>
              <w:rPr>
                <w:rFonts w:ascii="Arial" w:hAnsi="Arial" w:cs="Arial"/>
              </w:rPr>
              <w:t xml:space="preserve"> Lernsituationen </w:t>
            </w:r>
            <w:r w:rsidRPr="00402707">
              <w:rPr>
                <w:rFonts w:ascii="Arial" w:hAnsi="Arial" w:cs="Arial"/>
              </w:rPr>
              <w:t>und Übungen</w:t>
            </w:r>
            <w:r w:rsidR="004A2A91">
              <w:rPr>
                <w:rFonts w:ascii="Arial" w:hAnsi="Arial" w:cs="Arial"/>
              </w:rPr>
              <w:t xml:space="preserve">, </w:t>
            </w:r>
            <w:r w:rsidRPr="00402707">
              <w:rPr>
                <w:rFonts w:ascii="Arial" w:hAnsi="Arial" w:cs="Arial"/>
              </w:rPr>
              <w:t>Merkur-Buchnummer 182</w:t>
            </w:r>
            <w:r>
              <w:rPr>
                <w:rFonts w:ascii="Arial" w:hAnsi="Arial" w:cs="Arial"/>
              </w:rPr>
              <w:t>3</w:t>
            </w:r>
          </w:p>
        </w:tc>
      </w:tr>
      <w:tr w:rsidR="002C53BC" w14:paraId="55AC2EA0"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09B01CE" w14:textId="77777777" w:rsidR="002C53BC" w:rsidRDefault="002C53BC"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4511C480" w14:textId="01CFE3BD" w:rsidR="00226B3D" w:rsidRPr="00226B3D" w:rsidRDefault="00226B3D" w:rsidP="00AC54D7">
            <w:pPr>
              <w:rPr>
                <w:rFonts w:ascii="Arial" w:hAnsi="Arial" w:cs="Arial"/>
              </w:rPr>
            </w:pPr>
            <w:r w:rsidRPr="00226B3D">
              <w:rPr>
                <w:rFonts w:ascii="Arial" w:hAnsi="Arial" w:cs="Arial"/>
              </w:rPr>
              <w:t>PC, Tabellenkalkulationsprogramm</w:t>
            </w:r>
          </w:p>
        </w:tc>
      </w:tr>
    </w:tbl>
    <w:p w14:paraId="57FE2DDB" w14:textId="77777777" w:rsidR="002C53BC" w:rsidRDefault="002C53BC"/>
    <w:p w14:paraId="0AFA2EDD" w14:textId="77777777" w:rsidR="00635AFB" w:rsidRDefault="00635AFB" w:rsidP="00FE579C">
      <w:pPr>
        <w:spacing w:after="200" w:line="276" w:lineRule="auto"/>
        <w:ind w:left="0" w:firstLine="0"/>
        <w:jc w:val="center"/>
        <w:rPr>
          <w:rFonts w:ascii="Arial" w:eastAsia="Calibri" w:hAnsi="Arial" w:cs="Arial"/>
          <w:b/>
          <w:kern w:val="0"/>
          <w:sz w:val="36"/>
          <w:szCs w:val="36"/>
          <w14:ligatures w14:val="none"/>
        </w:rPr>
      </w:pPr>
    </w:p>
    <w:p w14:paraId="4965E72B" w14:textId="77777777" w:rsidR="004A2A91" w:rsidRDefault="004A2A91" w:rsidP="004A2A91">
      <w:pPr>
        <w:spacing w:after="200" w:line="276" w:lineRule="auto"/>
        <w:ind w:left="0" w:firstLine="0"/>
        <w:jc w:val="center"/>
        <w:rPr>
          <w:rFonts w:ascii="Arial" w:eastAsia="Calibri" w:hAnsi="Arial" w:cs="Arial"/>
          <w:b/>
          <w:kern w:val="0"/>
          <w:sz w:val="40"/>
          <w:szCs w:val="40"/>
          <w14:ligatures w14:val="none"/>
        </w:rPr>
      </w:pPr>
      <w:bookmarkStart w:id="2" w:name="_Hlk180153357"/>
      <w:r>
        <w:rPr>
          <w:rFonts w:ascii="Arial" w:eastAsia="Calibri" w:hAnsi="Arial" w:cs="Arial"/>
          <w:b/>
          <w:kern w:val="0"/>
          <w:sz w:val="40"/>
          <w:szCs w:val="40"/>
          <w14:ligatures w14:val="none"/>
        </w:rPr>
        <w:lastRenderedPageBreak/>
        <w:t>Modellhafte didaktische Jahresplanung für den Ausbildungsberuf</w:t>
      </w:r>
    </w:p>
    <w:p w14:paraId="6562278C"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01941847"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29741D48" w14:textId="77777777" w:rsidR="004A2A91" w:rsidRDefault="004A2A91" w:rsidP="004A2A91">
      <w:pPr>
        <w:spacing w:after="200" w:line="276" w:lineRule="auto"/>
        <w:ind w:left="0" w:firstLine="0"/>
        <w:jc w:val="center"/>
        <w:rPr>
          <w:rFonts w:ascii="Arial" w:eastAsia="Calibri" w:hAnsi="Arial" w:cs="Arial"/>
          <w:b/>
          <w:color w:val="44546A" w:themeColor="text2"/>
          <w:kern w:val="0"/>
          <w:sz w:val="36"/>
          <w:szCs w:val="36"/>
          <w14:ligatures w14:val="none"/>
        </w:rPr>
      </w:pPr>
    </w:p>
    <w:p w14:paraId="6694238E" w14:textId="1C168706" w:rsidR="004A2A91" w:rsidRDefault="004A2A91" w:rsidP="004A2A91">
      <w:pPr>
        <w:spacing w:after="0"/>
        <w:ind w:left="0" w:firstLine="0"/>
        <w:jc w:val="center"/>
        <w:rPr>
          <w:rFonts w:ascii="Arial" w:eastAsia="Calibri" w:hAnsi="Arial" w:cs="Arial"/>
          <w:b/>
          <w:color w:val="44546A" w:themeColor="text2"/>
          <w:kern w:val="0"/>
          <w:sz w:val="28"/>
          <w:szCs w:val="28"/>
          <w14:ligatures w14:val="none"/>
        </w:rPr>
      </w:pPr>
      <w:r>
        <w:rPr>
          <w:rFonts w:ascii="Arial" w:eastAsia="Calibri" w:hAnsi="Arial" w:cs="Arial"/>
          <w:bCs/>
          <w:color w:val="44546A" w:themeColor="text2"/>
          <w:kern w:val="0"/>
          <w:sz w:val="28"/>
          <w:szCs w:val="28"/>
          <w14:ligatures w14:val="none"/>
        </w:rPr>
        <w:t>auf Basis des Arbeitsbuchs</w:t>
      </w:r>
      <w:r>
        <w:rPr>
          <w:rFonts w:ascii="Arial" w:eastAsia="Calibri" w:hAnsi="Arial" w:cs="Arial"/>
          <w:b/>
          <w:color w:val="44546A" w:themeColor="text2"/>
          <w:kern w:val="0"/>
          <w:sz w:val="28"/>
          <w:szCs w:val="28"/>
          <w14:ligatures w14:val="none"/>
        </w:rPr>
        <w:t xml:space="preserve"> „KOMPETENZ im Einzelhandel 3 – Lernsituationen und Übungen“</w:t>
      </w:r>
    </w:p>
    <w:p w14:paraId="5C24E01B" w14:textId="5C52BC43"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Knauer u.a., Merkur-Nr. 1823, Merkur Verlag, Rinteln</w:t>
      </w:r>
    </w:p>
    <w:p w14:paraId="0DB641FB"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240DE951" w14:textId="2D299E54"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 xml:space="preserve">in Abstimmung mit dem Schulbuch </w:t>
      </w:r>
      <w:r>
        <w:rPr>
          <w:rFonts w:ascii="Arial" w:eastAsia="Calibri" w:hAnsi="Arial" w:cs="Arial"/>
          <w:b/>
          <w:color w:val="44546A" w:themeColor="text2"/>
          <w:kern w:val="0"/>
          <w:sz w:val="28"/>
          <w:szCs w:val="28"/>
          <w14:ligatures w14:val="none"/>
        </w:rPr>
        <w:t>„KOMPETENZ im Einzelhandel 3“</w:t>
      </w:r>
      <w:r>
        <w:rPr>
          <w:rFonts w:ascii="Arial" w:eastAsia="Calibri" w:hAnsi="Arial" w:cs="Arial"/>
          <w:bCs/>
          <w:color w:val="44546A" w:themeColor="text2"/>
          <w:kern w:val="0"/>
          <w:sz w:val="28"/>
          <w:szCs w:val="28"/>
          <w14:ligatures w14:val="none"/>
        </w:rPr>
        <w:t xml:space="preserve"> </w:t>
      </w:r>
    </w:p>
    <w:p w14:paraId="44BC8591" w14:textId="325AE41A"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Hansen u.a., Merkur-Nr. 0823, Merkur Verlag, Rinteln</w:t>
      </w:r>
    </w:p>
    <w:p w14:paraId="0F5CEDE9"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7B1FBC23" w14:textId="64A74800" w:rsidR="004A2A91" w:rsidRDefault="004A2A91" w:rsidP="004A2A91">
      <w:pPr>
        <w:spacing w:before="240" w:after="200"/>
        <w:ind w:left="0" w:firstLine="0"/>
        <w:jc w:val="center"/>
        <w:rPr>
          <w:rFonts w:ascii="Arial" w:eastAsia="Calibri" w:hAnsi="Arial" w:cs="Arial"/>
          <w:b/>
          <w:color w:val="44546A" w:themeColor="text2"/>
          <w:kern w:val="0"/>
          <w:sz w:val="48"/>
          <w:szCs w:val="48"/>
          <w14:ligatures w14:val="none"/>
        </w:rPr>
      </w:pPr>
      <w:r>
        <w:rPr>
          <w:rFonts w:ascii="Arial" w:eastAsia="Calibri" w:hAnsi="Arial" w:cs="Arial"/>
          <w:b/>
          <w:color w:val="44546A" w:themeColor="text2"/>
          <w:kern w:val="0"/>
          <w:sz w:val="48"/>
          <w:szCs w:val="48"/>
          <w14:ligatures w14:val="none"/>
        </w:rPr>
        <w:t>Dokumentation von Lernsituationen</w:t>
      </w:r>
      <w:r>
        <w:rPr>
          <w:rFonts w:ascii="Arial" w:eastAsia="Calibri" w:hAnsi="Arial" w:cs="Arial"/>
          <w:b/>
          <w:color w:val="44546A" w:themeColor="text2"/>
          <w:kern w:val="0"/>
          <w:sz w:val="48"/>
          <w:szCs w:val="48"/>
          <w14:ligatures w14:val="none"/>
        </w:rPr>
        <w:tab/>
      </w:r>
      <w:r>
        <w:rPr>
          <w:rFonts w:ascii="Arial" w:eastAsia="Calibri" w:hAnsi="Arial" w:cs="Arial"/>
          <w:b/>
          <w:color w:val="FFFFFF" w:themeColor="background1"/>
          <w:kern w:val="0"/>
          <w:sz w:val="56"/>
          <w:szCs w:val="56"/>
          <w:shd w:val="clear" w:color="auto" w:fill="44546A" w:themeFill="text2"/>
          <w14:ligatures w14:val="none"/>
        </w:rPr>
        <w:t xml:space="preserve">LF 12 </w:t>
      </w:r>
    </w:p>
    <w:p w14:paraId="0B818946" w14:textId="77777777" w:rsidR="004A2A91" w:rsidRDefault="004A2A91" w:rsidP="004A2A91">
      <w:pPr>
        <w:spacing w:before="240" w:after="240"/>
        <w:ind w:left="170" w:hanging="170"/>
        <w:jc w:val="both"/>
        <w:rPr>
          <w:rFonts w:ascii="Arial" w:hAnsi="Arial" w:cs="Arial"/>
          <w:b/>
          <w:bCs/>
          <w:color w:val="44546A" w:themeColor="text2"/>
        </w:rPr>
      </w:pPr>
      <w:r>
        <w:rPr>
          <w:rFonts w:ascii="Arial" w:hAnsi="Arial" w:cs="Arial"/>
          <w:b/>
          <w:bCs/>
          <w:color w:val="44546A" w:themeColor="text2"/>
        </w:rPr>
        <w:t xml:space="preserve">Vorbemerkung: </w:t>
      </w:r>
    </w:p>
    <w:p w14:paraId="037BEDF8" w14:textId="77777777" w:rsidR="004A2A91" w:rsidRDefault="004A2A91" w:rsidP="004A2A91">
      <w:pPr>
        <w:numPr>
          <w:ilvl w:val="0"/>
          <w:numId w:val="8"/>
        </w:numPr>
        <w:spacing w:after="0" w:line="276" w:lineRule="auto"/>
        <w:contextualSpacing/>
        <w:jc w:val="both"/>
        <w:rPr>
          <w:rFonts w:ascii="Arial" w:eastAsia="Calibri" w:hAnsi="Arial" w:cs="Arial"/>
          <w:kern w:val="0"/>
          <w14:ligatures w14:val="none"/>
        </w:rPr>
      </w:pPr>
      <w:r>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Pr>
          <w:rFonts w:ascii="Arial" w:eastAsia="Calibri" w:hAnsi="Arial" w:cs="Arial"/>
          <w:b/>
          <w:kern w:val="0"/>
          <w14:ligatures w14:val="none"/>
        </w:rPr>
        <w:t>modellhaft</w:t>
      </w:r>
      <w:r>
        <w:rPr>
          <w:rFonts w:ascii="Arial" w:eastAsia="Calibri" w:hAnsi="Arial" w:cs="Arial"/>
          <w:kern w:val="0"/>
          <w14:ligatures w14:val="none"/>
        </w:rPr>
        <w:t xml:space="preserve"> zu sehen.</w:t>
      </w:r>
    </w:p>
    <w:p w14:paraId="4464E4A9" w14:textId="77777777" w:rsidR="004A2A91" w:rsidRDefault="004A2A91" w:rsidP="004A2A91">
      <w:pPr>
        <w:spacing w:after="0" w:line="276" w:lineRule="auto"/>
        <w:ind w:left="0" w:firstLine="0"/>
        <w:contextualSpacing/>
        <w:jc w:val="both"/>
        <w:rPr>
          <w:rFonts w:ascii="Arial" w:eastAsia="Calibri" w:hAnsi="Arial" w:cs="Arial"/>
          <w:kern w:val="0"/>
          <w14:ligatures w14:val="none"/>
        </w:rPr>
      </w:pPr>
    </w:p>
    <w:p w14:paraId="6DA50F9E"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Die angegebenen </w:t>
      </w:r>
      <w:r>
        <w:rPr>
          <w:rFonts w:ascii="Arial" w:eastAsia="Calibri" w:hAnsi="Arial" w:cs="Arial"/>
          <w:b/>
        </w:rPr>
        <w:t>Zeitrichtwerte</w:t>
      </w:r>
      <w:r>
        <w:rPr>
          <w:rFonts w:ascii="Arial" w:eastAsia="Calibri" w:hAnsi="Arial" w:cs="Arial"/>
        </w:rPr>
        <w:t xml:space="preserve"> sollten ggf. an die Bedingungen des Lernortes (z.B. an die schulorganisatorischen Rahmenbedingungen) angepasst werden. </w:t>
      </w:r>
    </w:p>
    <w:p w14:paraId="705513A3" w14:textId="77777777" w:rsidR="004A2A91" w:rsidRDefault="004A2A91" w:rsidP="004A2A91">
      <w:pPr>
        <w:spacing w:after="0"/>
        <w:ind w:left="720" w:hanging="170"/>
        <w:contextualSpacing/>
        <w:jc w:val="both"/>
        <w:rPr>
          <w:rFonts w:ascii="Arial" w:eastAsia="Calibri" w:hAnsi="Arial" w:cs="Arial"/>
        </w:rPr>
      </w:pPr>
    </w:p>
    <w:p w14:paraId="0ADF3C25"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Da der Rahmenlehrplan für die Ausbildungsberufe Verkäuferin/Verkäufer und Kauffrau/Kaufmann im Einzelhandel den Umgang mit </w:t>
      </w:r>
      <w:r>
        <w:rPr>
          <w:rFonts w:ascii="Arial" w:eastAsia="Calibri" w:hAnsi="Arial" w:cs="Arial"/>
          <w:b/>
          <w:bCs/>
        </w:rPr>
        <w:t>aktuellen Medien, moderner Bürokommunikation und berufsbezogener Software</w:t>
      </w:r>
      <w:r>
        <w:rPr>
          <w:rFonts w:ascii="Arial" w:eastAsia="Calibri" w:hAnsi="Arial" w:cs="Arial"/>
        </w:rPr>
        <w:t xml:space="preserve"> als wichtigen Aspekt der Ausbildung anführt, wird dieser bei den Lern- und Arbeitstechniken berücksichtigt, versteht sich aber als optional.</w:t>
      </w:r>
    </w:p>
    <w:p w14:paraId="31130885" w14:textId="77777777" w:rsidR="004A2A91" w:rsidRDefault="004A2A91" w:rsidP="004A2A91">
      <w:pPr>
        <w:spacing w:after="0"/>
        <w:ind w:left="720" w:hanging="170"/>
        <w:contextualSpacing/>
        <w:rPr>
          <w:rFonts w:ascii="Arial" w:eastAsia="Calibri" w:hAnsi="Arial" w:cs="Arial"/>
        </w:rPr>
      </w:pPr>
    </w:p>
    <w:p w14:paraId="423AAF2E"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Zur weiteren Differenzierung und </w:t>
      </w:r>
      <w:r>
        <w:rPr>
          <w:rFonts w:ascii="Arial" w:eastAsia="Calibri" w:hAnsi="Arial" w:cs="Arial"/>
          <w:b/>
          <w:bCs/>
        </w:rPr>
        <w:t>Vorbereitung auf die Abschlussprüfung</w:t>
      </w:r>
      <w:r>
        <w:rPr>
          <w:rFonts w:ascii="Arial" w:eastAsia="Calibri" w:hAnsi="Arial" w:cs="Arial"/>
        </w:rPr>
        <w:t xml:space="preserve"> steht ein Arbeitsbuch zur Verfügung: </w:t>
      </w:r>
      <w:r>
        <w:rPr>
          <w:rFonts w:ascii="Arial" w:hAnsi="Arial" w:cs="Arial"/>
        </w:rPr>
        <w:t>Gisbert Groh, Volker Schroer: Sicher zur Verkäuferin/ zum Verkäufer – Sicher zur Kauffrau/ zum Kaufmann im Einzelhandel, Merkur-Buch-Nr. 0423</w:t>
      </w:r>
    </w:p>
    <w:bookmarkEnd w:id="2"/>
    <w:p w14:paraId="18BAF6DA" w14:textId="7F0F91F9" w:rsidR="00AE50A9" w:rsidRPr="00E95089" w:rsidRDefault="00E95089" w:rsidP="00E95089">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D6B80" w:rsidRPr="008B27FE" w14:paraId="42836D23" w14:textId="77777777" w:rsidTr="00AC54D7">
        <w:trPr>
          <w:trHeight w:val="1281"/>
        </w:trPr>
        <w:tc>
          <w:tcPr>
            <w:tcW w:w="14385" w:type="dxa"/>
            <w:gridSpan w:val="2"/>
          </w:tcPr>
          <w:p w14:paraId="5896DC88" w14:textId="77777777" w:rsidR="00BD6B80" w:rsidRPr="00164C30" w:rsidRDefault="00BD6B80"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2E972812" w14:textId="77777777" w:rsidR="00BD6B80" w:rsidRDefault="00BD6B80" w:rsidP="00AC54D7">
            <w:pPr>
              <w:rPr>
                <w:rFonts w:ascii="Arial" w:hAnsi="Arial" w:cs="Arial"/>
                <w:b/>
                <w:bCs/>
              </w:rPr>
            </w:pPr>
            <w:r>
              <w:rPr>
                <w:rFonts w:ascii="Arial" w:hAnsi="Arial" w:cs="Arial"/>
                <w:b/>
                <w:bCs/>
              </w:rPr>
              <w:t>Lernfeld 12                    80 U.Std.       Mit Marketingkonzepten Kunden gewinnen und binden</w:t>
            </w:r>
          </w:p>
          <w:p w14:paraId="77E90C22" w14:textId="56FC75FB" w:rsidR="00BD6B80" w:rsidRPr="008B27FE" w:rsidRDefault="00BD6B80"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415FFB">
              <w:rPr>
                <w:rFonts w:ascii="Arial" w:hAnsi="Arial" w:cs="Arial"/>
                <w:b/>
                <w:bCs/>
              </w:rPr>
              <w:t xml:space="preserve">1             14 U.Std.       </w:t>
            </w:r>
            <w:r w:rsidR="00415FFB" w:rsidRPr="00415FFB">
              <w:rPr>
                <w:rFonts w:ascii="Arial" w:hAnsi="Arial" w:cs="Arial"/>
              </w:rPr>
              <w:t>Marketing kennenlernen und den Markt erforschen</w:t>
            </w:r>
          </w:p>
        </w:tc>
      </w:tr>
      <w:tr w:rsidR="00BD6B80" w:rsidRPr="007F2249" w14:paraId="419F44BA" w14:textId="77777777" w:rsidTr="00AC54D7">
        <w:trPr>
          <w:trHeight w:val="690"/>
        </w:trPr>
        <w:tc>
          <w:tcPr>
            <w:tcW w:w="6992" w:type="dxa"/>
          </w:tcPr>
          <w:p w14:paraId="46FEAA10" w14:textId="6BCC9200" w:rsidR="00BD6B80" w:rsidRDefault="00BD6B80" w:rsidP="00AC54D7">
            <w:pPr>
              <w:ind w:left="0" w:firstLine="0"/>
              <w:rPr>
                <w:rFonts w:ascii="Arial" w:hAnsi="Arial" w:cs="Arial"/>
                <w:b/>
                <w:bCs/>
              </w:rPr>
            </w:pPr>
            <w:r w:rsidRPr="00164C30">
              <w:rPr>
                <w:rFonts w:ascii="Arial" w:hAnsi="Arial" w:cs="Arial"/>
                <w:b/>
                <w:bCs/>
              </w:rPr>
              <w:t>Einstiegsszenario</w:t>
            </w:r>
          </w:p>
          <w:p w14:paraId="47499DB5" w14:textId="06DD70DB" w:rsidR="004C176C" w:rsidRPr="00A35533" w:rsidRDefault="004C176C" w:rsidP="00A35533">
            <w:pPr>
              <w:ind w:left="0" w:firstLine="0"/>
              <w:jc w:val="both"/>
              <w:rPr>
                <w:rFonts w:ascii="Arial" w:hAnsi="Arial" w:cs="Arial"/>
              </w:rPr>
            </w:pPr>
            <w:r w:rsidRPr="00A35533">
              <w:rPr>
                <w:rFonts w:ascii="Arial" w:hAnsi="Arial" w:cs="Arial"/>
              </w:rPr>
              <w:t xml:space="preserve">In einem Möbelhaus soll die Büromöbel-Abteilung um ein neues Programm erweitert werden. Um festzustellen, wie das Programm ankommt, möchte der Abteilungsleiter die Marktforschung nutzen, ihn interessieren drei Fragenbereiche: Wie hoch ist die Marktsättigung im Bereich Büromöbel? Welche Datenerhebungsverfahren gibt es? Welche Methoden der Informationsgewinnung sind zu unterscheiden? </w:t>
            </w:r>
          </w:p>
          <w:p w14:paraId="733B8019" w14:textId="77777777" w:rsidR="00415FFB" w:rsidRDefault="00415FFB" w:rsidP="00AC54D7">
            <w:pPr>
              <w:ind w:left="0" w:firstLine="0"/>
              <w:rPr>
                <w:rFonts w:ascii="Arial" w:hAnsi="Arial" w:cs="Arial"/>
                <w:b/>
                <w:bCs/>
              </w:rPr>
            </w:pPr>
          </w:p>
          <w:p w14:paraId="32CEF331" w14:textId="77777777" w:rsidR="00BD6B80" w:rsidRPr="00DC67E6" w:rsidRDefault="00BD6B80" w:rsidP="00AC54D7">
            <w:pPr>
              <w:ind w:left="0" w:firstLine="0"/>
              <w:jc w:val="both"/>
              <w:rPr>
                <w:rFonts w:ascii="Arial" w:hAnsi="Arial" w:cs="Arial"/>
              </w:rPr>
            </w:pPr>
          </w:p>
        </w:tc>
        <w:tc>
          <w:tcPr>
            <w:tcW w:w="7393" w:type="dxa"/>
            <w:shd w:val="clear" w:color="auto" w:fill="auto"/>
          </w:tcPr>
          <w:p w14:paraId="48546E4D" w14:textId="77777777" w:rsidR="00BD6B80" w:rsidRDefault="00BD6B80" w:rsidP="00AC54D7">
            <w:pPr>
              <w:rPr>
                <w:rFonts w:ascii="Arial" w:hAnsi="Arial" w:cs="Arial"/>
                <w:b/>
                <w:bCs/>
              </w:rPr>
            </w:pPr>
            <w:r w:rsidRPr="00164C30">
              <w:rPr>
                <w:rFonts w:ascii="Arial" w:hAnsi="Arial" w:cs="Arial"/>
                <w:b/>
                <w:bCs/>
              </w:rPr>
              <w:t>Handlungsprodukt/Lernergebnis</w:t>
            </w:r>
          </w:p>
          <w:p w14:paraId="5E406C83" w14:textId="5FD8DD23" w:rsidR="00BD6B80" w:rsidRDefault="00B83D9C" w:rsidP="00AC54D7">
            <w:pPr>
              <w:pStyle w:val="Listenabsatz"/>
              <w:numPr>
                <w:ilvl w:val="0"/>
                <w:numId w:val="1"/>
              </w:numPr>
              <w:ind w:left="357" w:hanging="357"/>
              <w:rPr>
                <w:rFonts w:ascii="Arial" w:hAnsi="Arial" w:cs="Arial"/>
              </w:rPr>
            </w:pPr>
            <w:r>
              <w:rPr>
                <w:rFonts w:ascii="Arial" w:hAnsi="Arial" w:cs="Arial"/>
              </w:rPr>
              <w:t>Liste von Stichpunkten: Vom Verkäufermarkt zum Käufermarkt</w:t>
            </w:r>
            <w:r w:rsidR="003934C6">
              <w:rPr>
                <w:rFonts w:ascii="Arial" w:hAnsi="Arial" w:cs="Arial"/>
              </w:rPr>
              <w:t xml:space="preserve"> (Einstiegsszenario)</w:t>
            </w:r>
          </w:p>
          <w:p w14:paraId="61E72DA5" w14:textId="10AE4F7C" w:rsidR="00B83D9C" w:rsidRDefault="00B83D9C" w:rsidP="00AC54D7">
            <w:pPr>
              <w:pStyle w:val="Listenabsatz"/>
              <w:numPr>
                <w:ilvl w:val="0"/>
                <w:numId w:val="1"/>
              </w:numPr>
              <w:ind w:left="357" w:hanging="357"/>
              <w:rPr>
                <w:rFonts w:ascii="Arial" w:hAnsi="Arial" w:cs="Arial"/>
              </w:rPr>
            </w:pPr>
            <w:r>
              <w:rPr>
                <w:rFonts w:ascii="Arial" w:hAnsi="Arial" w:cs="Arial"/>
              </w:rPr>
              <w:t>Arbeitsergebnisse: Grundgedanken des Marketing</w:t>
            </w:r>
            <w:r w:rsidR="004A2A91">
              <w:rPr>
                <w:rFonts w:ascii="Arial" w:hAnsi="Arial" w:cs="Arial"/>
              </w:rPr>
              <w:t>s</w:t>
            </w:r>
          </w:p>
          <w:p w14:paraId="1A50E6E1" w14:textId="77777777" w:rsidR="00B83D9C" w:rsidRDefault="00B83D9C" w:rsidP="00AC54D7">
            <w:pPr>
              <w:pStyle w:val="Listenabsatz"/>
              <w:numPr>
                <w:ilvl w:val="0"/>
                <w:numId w:val="1"/>
              </w:numPr>
              <w:ind w:left="357" w:hanging="357"/>
              <w:rPr>
                <w:rFonts w:ascii="Arial" w:hAnsi="Arial" w:cs="Arial"/>
              </w:rPr>
            </w:pPr>
            <w:r>
              <w:rPr>
                <w:rFonts w:ascii="Arial" w:hAnsi="Arial" w:cs="Arial"/>
              </w:rPr>
              <w:t>Übersicht: Methoden der Informationsgewinnung</w:t>
            </w:r>
          </w:p>
          <w:p w14:paraId="4BBED9D9" w14:textId="77777777" w:rsidR="00B83D9C" w:rsidRDefault="00B83D9C" w:rsidP="00AC54D7">
            <w:pPr>
              <w:pStyle w:val="Listenabsatz"/>
              <w:numPr>
                <w:ilvl w:val="0"/>
                <w:numId w:val="1"/>
              </w:numPr>
              <w:ind w:left="357" w:hanging="357"/>
              <w:rPr>
                <w:rFonts w:ascii="Arial" w:hAnsi="Arial" w:cs="Arial"/>
              </w:rPr>
            </w:pPr>
            <w:r>
              <w:rPr>
                <w:rFonts w:ascii="Arial" w:hAnsi="Arial" w:cs="Arial"/>
              </w:rPr>
              <w:t>Übersicht: Vor- &amp; Nachteile der Primär- und Sekundärforschung</w:t>
            </w:r>
          </w:p>
          <w:p w14:paraId="31880C49" w14:textId="69A39634" w:rsidR="00B83D9C" w:rsidRDefault="00B83D9C" w:rsidP="00AC54D7">
            <w:pPr>
              <w:pStyle w:val="Listenabsatz"/>
              <w:numPr>
                <w:ilvl w:val="0"/>
                <w:numId w:val="1"/>
              </w:numPr>
              <w:ind w:left="357" w:hanging="357"/>
              <w:rPr>
                <w:rFonts w:ascii="Arial" w:hAnsi="Arial" w:cs="Arial"/>
              </w:rPr>
            </w:pPr>
            <w:r>
              <w:rPr>
                <w:rFonts w:ascii="Arial" w:hAnsi="Arial" w:cs="Arial"/>
              </w:rPr>
              <w:t>Diskussion: Mark</w:t>
            </w:r>
            <w:r w:rsidR="00EF2788">
              <w:rPr>
                <w:rFonts w:ascii="Arial" w:hAnsi="Arial" w:cs="Arial"/>
              </w:rPr>
              <w:t>t</w:t>
            </w:r>
            <w:r>
              <w:rPr>
                <w:rFonts w:ascii="Arial" w:hAnsi="Arial" w:cs="Arial"/>
              </w:rPr>
              <w:t>forschung</w:t>
            </w:r>
          </w:p>
          <w:p w14:paraId="6200AA81" w14:textId="77777777" w:rsidR="00B83D9C" w:rsidRDefault="00B83D9C" w:rsidP="00AC54D7">
            <w:pPr>
              <w:pStyle w:val="Listenabsatz"/>
              <w:numPr>
                <w:ilvl w:val="0"/>
                <w:numId w:val="1"/>
              </w:numPr>
              <w:ind w:left="357" w:hanging="357"/>
              <w:rPr>
                <w:rFonts w:ascii="Arial" w:hAnsi="Arial" w:cs="Arial"/>
              </w:rPr>
            </w:pPr>
            <w:r>
              <w:rPr>
                <w:rFonts w:ascii="Arial" w:hAnsi="Arial" w:cs="Arial"/>
              </w:rPr>
              <w:t>Arbeitsergebnisse: Einführung eines neuen Produktes</w:t>
            </w:r>
          </w:p>
          <w:p w14:paraId="5B9D1515" w14:textId="6373782F" w:rsidR="00B83D9C" w:rsidRDefault="00B83D9C" w:rsidP="00AC54D7">
            <w:pPr>
              <w:pStyle w:val="Listenabsatz"/>
              <w:numPr>
                <w:ilvl w:val="0"/>
                <w:numId w:val="1"/>
              </w:numPr>
              <w:ind w:left="357" w:hanging="357"/>
              <w:rPr>
                <w:rFonts w:ascii="Arial" w:hAnsi="Arial" w:cs="Arial"/>
              </w:rPr>
            </w:pPr>
            <w:r>
              <w:rPr>
                <w:rFonts w:ascii="Arial" w:hAnsi="Arial" w:cs="Arial"/>
              </w:rPr>
              <w:t>Arbeitsergebnisse: Stärken-Schwächen-Analyse</w:t>
            </w:r>
          </w:p>
          <w:p w14:paraId="43A95623" w14:textId="77777777" w:rsidR="00B83D9C" w:rsidRDefault="00EF2788" w:rsidP="00AC54D7">
            <w:pPr>
              <w:pStyle w:val="Listenabsatz"/>
              <w:numPr>
                <w:ilvl w:val="0"/>
                <w:numId w:val="1"/>
              </w:numPr>
              <w:ind w:left="357" w:hanging="357"/>
              <w:rPr>
                <w:rFonts w:ascii="Arial" w:hAnsi="Arial" w:cs="Arial"/>
              </w:rPr>
            </w:pPr>
            <w:r>
              <w:rPr>
                <w:rFonts w:ascii="Arial" w:hAnsi="Arial" w:cs="Arial"/>
              </w:rPr>
              <w:t>Arbeitsergebnisse: Marktanalyse</w:t>
            </w:r>
          </w:p>
          <w:p w14:paraId="2A52064B" w14:textId="77777777" w:rsidR="00EF2788" w:rsidRDefault="00EF2788" w:rsidP="00AC54D7">
            <w:pPr>
              <w:pStyle w:val="Listenabsatz"/>
              <w:numPr>
                <w:ilvl w:val="0"/>
                <w:numId w:val="1"/>
              </w:numPr>
              <w:ind w:left="357" w:hanging="357"/>
              <w:rPr>
                <w:rFonts w:ascii="Arial" w:hAnsi="Arial" w:cs="Arial"/>
              </w:rPr>
            </w:pPr>
            <w:r>
              <w:rPr>
                <w:rFonts w:ascii="Arial" w:hAnsi="Arial" w:cs="Arial"/>
              </w:rPr>
              <w:t>Arbeitsergebnisse: Marktanteil</w:t>
            </w:r>
          </w:p>
          <w:p w14:paraId="7D6E4191" w14:textId="77777777" w:rsidR="00EF2788" w:rsidRDefault="00EF2788" w:rsidP="00AC54D7">
            <w:pPr>
              <w:pStyle w:val="Listenabsatz"/>
              <w:numPr>
                <w:ilvl w:val="0"/>
                <w:numId w:val="1"/>
              </w:numPr>
              <w:ind w:left="357" w:hanging="357"/>
              <w:rPr>
                <w:rFonts w:ascii="Arial" w:hAnsi="Arial" w:cs="Arial"/>
              </w:rPr>
            </w:pPr>
            <w:r>
              <w:rPr>
                <w:rFonts w:ascii="Arial" w:hAnsi="Arial" w:cs="Arial"/>
              </w:rPr>
              <w:t>Liste von Stichpunkten: Fragebogenentwicklung</w:t>
            </w:r>
          </w:p>
          <w:p w14:paraId="26710641" w14:textId="5909C30E" w:rsidR="007C1B95" w:rsidRDefault="007C1B95" w:rsidP="00AC54D7">
            <w:pPr>
              <w:pStyle w:val="Listenabsatz"/>
              <w:numPr>
                <w:ilvl w:val="0"/>
                <w:numId w:val="1"/>
              </w:numPr>
              <w:ind w:left="357" w:hanging="357"/>
              <w:rPr>
                <w:rFonts w:ascii="Arial" w:hAnsi="Arial" w:cs="Arial"/>
              </w:rPr>
            </w:pPr>
            <w:r>
              <w:rPr>
                <w:rFonts w:ascii="Arial" w:hAnsi="Arial" w:cs="Arial"/>
              </w:rPr>
              <w:t>Diskussion: Kundenbewertungen</w:t>
            </w:r>
          </w:p>
          <w:p w14:paraId="6A184F18" w14:textId="5B08AE0F" w:rsidR="007C1B95" w:rsidRPr="007F2249" w:rsidRDefault="007C1B95" w:rsidP="00AC54D7">
            <w:pPr>
              <w:pStyle w:val="Listenabsatz"/>
              <w:numPr>
                <w:ilvl w:val="0"/>
                <w:numId w:val="1"/>
              </w:numPr>
              <w:ind w:left="357" w:hanging="357"/>
              <w:rPr>
                <w:rFonts w:ascii="Arial" w:hAnsi="Arial" w:cs="Arial"/>
              </w:rPr>
            </w:pPr>
            <w:r>
              <w:rPr>
                <w:rFonts w:ascii="Arial" w:hAnsi="Arial" w:cs="Arial"/>
              </w:rPr>
              <w:t>Arbeitsergebnis: Vergleichsportale</w:t>
            </w:r>
          </w:p>
        </w:tc>
      </w:tr>
      <w:tr w:rsidR="00BD6B80" w:rsidRPr="0024032D" w14:paraId="5BE80355" w14:textId="77777777" w:rsidTr="00AC54D7">
        <w:trPr>
          <w:trHeight w:val="615"/>
        </w:trPr>
        <w:tc>
          <w:tcPr>
            <w:tcW w:w="6992" w:type="dxa"/>
          </w:tcPr>
          <w:p w14:paraId="161C7AD3" w14:textId="77777777" w:rsidR="00BD6B80" w:rsidRDefault="00BD6B80" w:rsidP="00AC54D7">
            <w:pPr>
              <w:rPr>
                <w:rFonts w:ascii="Arial" w:hAnsi="Arial" w:cs="Arial"/>
                <w:b/>
                <w:bCs/>
              </w:rPr>
            </w:pPr>
            <w:r w:rsidRPr="00164C30">
              <w:rPr>
                <w:rFonts w:ascii="Arial" w:hAnsi="Arial" w:cs="Arial"/>
                <w:b/>
                <w:bCs/>
              </w:rPr>
              <w:t>Wesentliche Kompetenzen</w:t>
            </w:r>
          </w:p>
          <w:p w14:paraId="5DA0AFAA" w14:textId="77777777" w:rsidR="00BD6B80" w:rsidRDefault="00BD6B80"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362AD11E" w14:textId="77777777" w:rsidR="00BD6B80" w:rsidRDefault="00A35533" w:rsidP="00AC54D7">
            <w:pPr>
              <w:pStyle w:val="Listenabsatz"/>
              <w:numPr>
                <w:ilvl w:val="0"/>
                <w:numId w:val="2"/>
              </w:numPr>
              <w:ind w:left="357" w:hanging="357"/>
              <w:rPr>
                <w:rFonts w:ascii="Arial" w:hAnsi="Arial" w:cs="Arial"/>
              </w:rPr>
            </w:pPr>
            <w:r>
              <w:rPr>
                <w:rFonts w:ascii="Arial" w:hAnsi="Arial" w:cs="Arial"/>
              </w:rPr>
              <w:t>Marketinginstrumente und -ziele zu beschreiben</w:t>
            </w:r>
          </w:p>
          <w:p w14:paraId="12AFFFC5" w14:textId="31C52983" w:rsidR="00A35533" w:rsidRDefault="00073C00" w:rsidP="00AC54D7">
            <w:pPr>
              <w:pStyle w:val="Listenabsatz"/>
              <w:numPr>
                <w:ilvl w:val="0"/>
                <w:numId w:val="2"/>
              </w:numPr>
              <w:ind w:left="357" w:hanging="357"/>
              <w:rPr>
                <w:rFonts w:ascii="Arial" w:hAnsi="Arial" w:cs="Arial"/>
              </w:rPr>
            </w:pPr>
            <w:r>
              <w:rPr>
                <w:rFonts w:ascii="Arial" w:hAnsi="Arial" w:cs="Arial"/>
              </w:rPr>
              <w:t>d</w:t>
            </w:r>
            <w:r w:rsidR="00A35533">
              <w:rPr>
                <w:rFonts w:ascii="Arial" w:hAnsi="Arial" w:cs="Arial"/>
              </w:rPr>
              <w:t xml:space="preserve">ie Methoden und Einsatzgebiete der Marktforschung zu benennen </w:t>
            </w:r>
          </w:p>
          <w:p w14:paraId="6495D8C4" w14:textId="617DA43E" w:rsidR="007C1B95" w:rsidRDefault="00073C00" w:rsidP="00AC54D7">
            <w:pPr>
              <w:pStyle w:val="Listenabsatz"/>
              <w:numPr>
                <w:ilvl w:val="0"/>
                <w:numId w:val="2"/>
              </w:numPr>
              <w:ind w:left="357" w:hanging="357"/>
              <w:rPr>
                <w:rFonts w:ascii="Arial" w:hAnsi="Arial" w:cs="Arial"/>
              </w:rPr>
            </w:pPr>
            <w:r>
              <w:rPr>
                <w:rFonts w:ascii="Arial" w:hAnsi="Arial" w:cs="Arial"/>
              </w:rPr>
              <w:t>ü</w:t>
            </w:r>
            <w:r w:rsidR="00D65410">
              <w:rPr>
                <w:rFonts w:ascii="Arial" w:hAnsi="Arial" w:cs="Arial"/>
              </w:rPr>
              <w:t>ber Marktanalysen Markt</w:t>
            </w:r>
            <w:r>
              <w:rPr>
                <w:rFonts w:ascii="Arial" w:hAnsi="Arial" w:cs="Arial"/>
              </w:rPr>
              <w:t>positionen</w:t>
            </w:r>
            <w:r w:rsidR="00D65410">
              <w:rPr>
                <w:rFonts w:ascii="Arial" w:hAnsi="Arial" w:cs="Arial"/>
              </w:rPr>
              <w:t xml:space="preserve"> wie auch Stärken und Schwächen eines Unternehmens zu beurteilen</w:t>
            </w:r>
          </w:p>
          <w:p w14:paraId="788003BE" w14:textId="7962604C" w:rsidR="00A35533" w:rsidRPr="008F5617" w:rsidRDefault="00073C00" w:rsidP="00AC54D7">
            <w:pPr>
              <w:pStyle w:val="Listenabsatz"/>
              <w:numPr>
                <w:ilvl w:val="0"/>
                <w:numId w:val="2"/>
              </w:numPr>
              <w:ind w:left="357" w:hanging="357"/>
              <w:rPr>
                <w:rFonts w:ascii="Arial" w:hAnsi="Arial" w:cs="Arial"/>
              </w:rPr>
            </w:pPr>
            <w:r>
              <w:rPr>
                <w:rFonts w:ascii="Arial" w:hAnsi="Arial" w:cs="Arial"/>
              </w:rPr>
              <w:t>Instrumente des Online-Marketings zu Marktforschungszwecken zu nutzen</w:t>
            </w:r>
          </w:p>
        </w:tc>
        <w:tc>
          <w:tcPr>
            <w:tcW w:w="7393" w:type="dxa"/>
            <w:shd w:val="clear" w:color="auto" w:fill="auto"/>
          </w:tcPr>
          <w:p w14:paraId="621C7AF2" w14:textId="77777777" w:rsidR="00BD6B80" w:rsidRDefault="00BD6B80" w:rsidP="00AC54D7">
            <w:pPr>
              <w:rPr>
                <w:rFonts w:ascii="Arial" w:hAnsi="Arial" w:cs="Arial"/>
                <w:b/>
                <w:bCs/>
              </w:rPr>
            </w:pPr>
            <w:r w:rsidRPr="00164C30">
              <w:rPr>
                <w:rFonts w:ascii="Arial" w:hAnsi="Arial" w:cs="Arial"/>
                <w:b/>
                <w:bCs/>
              </w:rPr>
              <w:t>Konkretisierung der Inhalte</w:t>
            </w:r>
          </w:p>
          <w:p w14:paraId="4C4CE73C" w14:textId="77777777" w:rsidR="00BD6B80" w:rsidRDefault="00B13EE4" w:rsidP="00AC54D7">
            <w:pPr>
              <w:pStyle w:val="Listenabsatz"/>
              <w:numPr>
                <w:ilvl w:val="0"/>
                <w:numId w:val="3"/>
              </w:numPr>
              <w:ind w:left="357" w:hanging="357"/>
              <w:rPr>
                <w:rFonts w:ascii="Arial" w:hAnsi="Arial" w:cs="Arial"/>
              </w:rPr>
            </w:pPr>
            <w:r>
              <w:rPr>
                <w:rFonts w:ascii="Arial" w:hAnsi="Arial" w:cs="Arial"/>
              </w:rPr>
              <w:t>Käufer-/Verkäufermarkt</w:t>
            </w:r>
          </w:p>
          <w:p w14:paraId="01B54989" w14:textId="77777777" w:rsidR="00B13EE4" w:rsidRDefault="00B13EE4" w:rsidP="00AC54D7">
            <w:pPr>
              <w:pStyle w:val="Listenabsatz"/>
              <w:numPr>
                <w:ilvl w:val="0"/>
                <w:numId w:val="3"/>
              </w:numPr>
              <w:ind w:left="357" w:hanging="357"/>
              <w:rPr>
                <w:rFonts w:ascii="Arial" w:hAnsi="Arial" w:cs="Arial"/>
              </w:rPr>
            </w:pPr>
            <w:r>
              <w:rPr>
                <w:rFonts w:ascii="Arial" w:hAnsi="Arial" w:cs="Arial"/>
              </w:rPr>
              <w:t>Marketingziele</w:t>
            </w:r>
          </w:p>
          <w:p w14:paraId="1DAC5FB2" w14:textId="77777777" w:rsidR="00B13EE4" w:rsidRDefault="00B13EE4" w:rsidP="00B13EE4">
            <w:pPr>
              <w:pStyle w:val="Listenabsatz"/>
              <w:numPr>
                <w:ilvl w:val="0"/>
                <w:numId w:val="3"/>
              </w:numPr>
              <w:ind w:left="357" w:hanging="357"/>
              <w:rPr>
                <w:rFonts w:ascii="Arial" w:hAnsi="Arial" w:cs="Arial"/>
              </w:rPr>
            </w:pPr>
            <w:r>
              <w:rPr>
                <w:rFonts w:ascii="Arial" w:hAnsi="Arial" w:cs="Arial"/>
              </w:rPr>
              <w:t>Marktforschung: Primär- &amp; Sekundärforschung</w:t>
            </w:r>
          </w:p>
          <w:p w14:paraId="040A47A6" w14:textId="77777777" w:rsidR="00B13EE4" w:rsidRDefault="00B13EE4" w:rsidP="00B13EE4">
            <w:pPr>
              <w:pStyle w:val="Listenabsatz"/>
              <w:numPr>
                <w:ilvl w:val="0"/>
                <w:numId w:val="3"/>
              </w:numPr>
              <w:ind w:left="357" w:hanging="357"/>
              <w:rPr>
                <w:rFonts w:ascii="Arial" w:hAnsi="Arial" w:cs="Arial"/>
              </w:rPr>
            </w:pPr>
            <w:r>
              <w:rPr>
                <w:rFonts w:ascii="Arial" w:hAnsi="Arial" w:cs="Arial"/>
              </w:rPr>
              <w:t>Internetmarktforschung</w:t>
            </w:r>
          </w:p>
          <w:p w14:paraId="79A5778B" w14:textId="05D2C34C" w:rsidR="00B13EE4" w:rsidRPr="00B13EE4" w:rsidRDefault="00B13EE4" w:rsidP="00B13EE4">
            <w:pPr>
              <w:pStyle w:val="Listenabsatz"/>
              <w:numPr>
                <w:ilvl w:val="0"/>
                <w:numId w:val="3"/>
              </w:numPr>
              <w:ind w:left="357" w:hanging="357"/>
              <w:rPr>
                <w:rFonts w:ascii="Arial" w:hAnsi="Arial" w:cs="Arial"/>
              </w:rPr>
            </w:pPr>
            <w:r>
              <w:rPr>
                <w:rFonts w:ascii="Arial" w:hAnsi="Arial" w:cs="Arial"/>
              </w:rPr>
              <w:t>Marktanalyse: Kunden- und Konkurrenzanalyse</w:t>
            </w:r>
            <w:r w:rsidR="00D65410">
              <w:rPr>
                <w:rFonts w:ascii="Arial" w:hAnsi="Arial" w:cs="Arial"/>
              </w:rPr>
              <w:t xml:space="preserve">, Analyse der eigenen Marktstellung </w:t>
            </w:r>
          </w:p>
        </w:tc>
      </w:tr>
      <w:tr w:rsidR="00BD6B80" w:rsidRPr="0024032D" w14:paraId="7EDF8491" w14:textId="77777777" w:rsidTr="00AC54D7">
        <w:trPr>
          <w:trHeight w:val="570"/>
        </w:trPr>
        <w:tc>
          <w:tcPr>
            <w:tcW w:w="14385" w:type="dxa"/>
            <w:gridSpan w:val="2"/>
          </w:tcPr>
          <w:p w14:paraId="6ED4CD2F" w14:textId="77777777" w:rsidR="00BD6B80" w:rsidRDefault="00BD6B80" w:rsidP="00AC54D7">
            <w:pPr>
              <w:rPr>
                <w:rFonts w:ascii="Arial" w:hAnsi="Arial" w:cs="Arial"/>
                <w:b/>
                <w:bCs/>
              </w:rPr>
            </w:pPr>
            <w:r w:rsidRPr="00164C30">
              <w:rPr>
                <w:rFonts w:ascii="Arial" w:hAnsi="Arial" w:cs="Arial"/>
                <w:b/>
                <w:bCs/>
              </w:rPr>
              <w:t>Lern- und Arbeitstechniken</w:t>
            </w:r>
          </w:p>
          <w:p w14:paraId="74D08732" w14:textId="7ADCA42E" w:rsidR="00BD6B80" w:rsidRPr="0024032D" w:rsidRDefault="00BD6B80" w:rsidP="001511AB">
            <w:pPr>
              <w:ind w:left="0" w:firstLine="0"/>
              <w:rPr>
                <w:rFonts w:ascii="Arial" w:hAnsi="Arial" w:cs="Arial"/>
              </w:rPr>
            </w:pPr>
            <w:r w:rsidRPr="0024032D">
              <w:rPr>
                <w:rFonts w:ascii="Arial" w:hAnsi="Arial" w:cs="Arial"/>
              </w:rPr>
              <w:t>Einzel- Partner und Gruppenarbeit,</w:t>
            </w:r>
            <w:r>
              <w:rPr>
                <w:rFonts w:ascii="Arial" w:hAnsi="Arial" w:cs="Arial"/>
              </w:rPr>
              <w:t xml:space="preserve"> </w:t>
            </w:r>
            <w:r w:rsidR="001511AB">
              <w:rPr>
                <w:rFonts w:ascii="Arial" w:hAnsi="Arial" w:cs="Arial"/>
              </w:rPr>
              <w:t>Recherche mit digitalem Endgerät, Arbeit mit einem Tabellenkalkulationsprogramm, Arbeit mit einem Präsentationsprogramm</w:t>
            </w:r>
            <w:r w:rsidR="00073C00">
              <w:rPr>
                <w:rFonts w:ascii="Arial" w:hAnsi="Arial" w:cs="Arial"/>
              </w:rPr>
              <w:t>, Diskussion im Plenum</w:t>
            </w:r>
          </w:p>
        </w:tc>
      </w:tr>
      <w:tr w:rsidR="00BD6B80" w:rsidRPr="00402707" w14:paraId="193528EC" w14:textId="77777777" w:rsidTr="00AC54D7">
        <w:trPr>
          <w:trHeight w:val="570"/>
        </w:trPr>
        <w:tc>
          <w:tcPr>
            <w:tcW w:w="14385" w:type="dxa"/>
            <w:gridSpan w:val="2"/>
          </w:tcPr>
          <w:p w14:paraId="5FEDB52C" w14:textId="77777777" w:rsidR="00BD6B80" w:rsidRDefault="00BD6B80" w:rsidP="00AC54D7">
            <w:pPr>
              <w:rPr>
                <w:rFonts w:ascii="Arial" w:hAnsi="Arial" w:cs="Arial"/>
                <w:b/>
                <w:bCs/>
              </w:rPr>
            </w:pPr>
            <w:r>
              <w:rPr>
                <w:rFonts w:ascii="Arial" w:hAnsi="Arial" w:cs="Arial"/>
                <w:b/>
                <w:bCs/>
              </w:rPr>
              <w:lastRenderedPageBreak/>
              <w:t xml:space="preserve">Unterrichtsmaterialien/Fundstelle </w:t>
            </w:r>
          </w:p>
          <w:p w14:paraId="3D4C349F" w14:textId="03B27384" w:rsidR="00BD6B80" w:rsidRPr="00402707" w:rsidRDefault="00BD6B80"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2F8B9739" w14:textId="30D0330B" w:rsidR="00BD6B80" w:rsidRPr="00402707" w:rsidRDefault="00BD6B80"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BD6B80" w:rsidRPr="00171A39" w14:paraId="7EF0E2D0"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A027A3B" w14:textId="77777777" w:rsidR="00BD6B80" w:rsidRDefault="00BD6B80"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276F9697" w14:textId="6F8A6930" w:rsidR="001511AB" w:rsidRPr="001511AB" w:rsidRDefault="001511AB" w:rsidP="00AC54D7">
            <w:pPr>
              <w:rPr>
                <w:rFonts w:ascii="Arial" w:hAnsi="Arial" w:cs="Arial"/>
              </w:rPr>
            </w:pPr>
            <w:r w:rsidRPr="001511AB">
              <w:rPr>
                <w:rFonts w:ascii="Arial" w:hAnsi="Arial" w:cs="Arial"/>
              </w:rPr>
              <w:t>PC, Tabellenkalkulationsprogramm, Präsentationsprogramm, digitales Endgerät</w:t>
            </w:r>
          </w:p>
        </w:tc>
      </w:tr>
    </w:tbl>
    <w:p w14:paraId="45A1506A" w14:textId="77777777" w:rsidR="00BD6B80" w:rsidRDefault="00BD6B80" w:rsidP="00AE50A9">
      <w:pPr>
        <w:pStyle w:val="Listenabsatz"/>
        <w:rPr>
          <w:rFonts w:ascii="Arial" w:eastAsia="Calibri" w:hAnsi="Arial" w:cs="Arial"/>
        </w:rPr>
      </w:pPr>
    </w:p>
    <w:p w14:paraId="764D401F" w14:textId="77777777" w:rsidR="00E03366" w:rsidRDefault="00E03366" w:rsidP="00E95089">
      <w:pPr>
        <w:spacing w:after="240"/>
        <w:ind w:left="641"/>
        <w:rPr>
          <w:rFonts w:ascii="Arial" w:hAnsi="Arial" w:cs="Arial"/>
          <w:b/>
          <w:bCs/>
          <w:sz w:val="28"/>
          <w:szCs w:val="28"/>
        </w:rPr>
      </w:pPr>
    </w:p>
    <w:p w14:paraId="3B34893C" w14:textId="77777777" w:rsidR="00E03366" w:rsidRDefault="00E03366" w:rsidP="00E95089">
      <w:pPr>
        <w:spacing w:after="240"/>
        <w:ind w:left="641"/>
        <w:rPr>
          <w:rFonts w:ascii="Arial" w:hAnsi="Arial" w:cs="Arial"/>
          <w:b/>
          <w:bCs/>
          <w:sz w:val="28"/>
          <w:szCs w:val="28"/>
        </w:rPr>
      </w:pPr>
    </w:p>
    <w:p w14:paraId="2BF2CFEF" w14:textId="77777777" w:rsidR="00E03366" w:rsidRDefault="00E03366" w:rsidP="00E95089">
      <w:pPr>
        <w:spacing w:after="240"/>
        <w:ind w:left="641"/>
        <w:rPr>
          <w:rFonts w:ascii="Arial" w:hAnsi="Arial" w:cs="Arial"/>
          <w:b/>
          <w:bCs/>
          <w:sz w:val="28"/>
          <w:szCs w:val="28"/>
        </w:rPr>
      </w:pPr>
    </w:p>
    <w:p w14:paraId="65CD6AE0" w14:textId="77777777" w:rsidR="00E03366" w:rsidRDefault="00E03366" w:rsidP="00E95089">
      <w:pPr>
        <w:spacing w:after="240"/>
        <w:ind w:left="641"/>
        <w:rPr>
          <w:rFonts w:ascii="Arial" w:hAnsi="Arial" w:cs="Arial"/>
          <w:b/>
          <w:bCs/>
          <w:sz w:val="28"/>
          <w:szCs w:val="28"/>
        </w:rPr>
      </w:pPr>
    </w:p>
    <w:p w14:paraId="0B977A8F" w14:textId="77777777" w:rsidR="00E03366" w:rsidRDefault="00E03366" w:rsidP="00E95089">
      <w:pPr>
        <w:spacing w:after="240"/>
        <w:ind w:left="641"/>
        <w:rPr>
          <w:rFonts w:ascii="Arial" w:hAnsi="Arial" w:cs="Arial"/>
          <w:b/>
          <w:bCs/>
          <w:sz w:val="28"/>
          <w:szCs w:val="28"/>
        </w:rPr>
      </w:pPr>
    </w:p>
    <w:p w14:paraId="7E04FBC6" w14:textId="77777777" w:rsidR="00E03366" w:rsidRDefault="00E03366" w:rsidP="00E95089">
      <w:pPr>
        <w:spacing w:after="240"/>
        <w:ind w:left="641"/>
        <w:rPr>
          <w:rFonts w:ascii="Arial" w:hAnsi="Arial" w:cs="Arial"/>
          <w:b/>
          <w:bCs/>
          <w:sz w:val="28"/>
          <w:szCs w:val="28"/>
        </w:rPr>
      </w:pPr>
    </w:p>
    <w:p w14:paraId="312D71BA" w14:textId="77777777" w:rsidR="00E03366" w:rsidRDefault="00E03366" w:rsidP="00E95089">
      <w:pPr>
        <w:spacing w:after="240"/>
        <w:ind w:left="641"/>
        <w:rPr>
          <w:rFonts w:ascii="Arial" w:hAnsi="Arial" w:cs="Arial"/>
          <w:b/>
          <w:bCs/>
          <w:sz w:val="28"/>
          <w:szCs w:val="28"/>
        </w:rPr>
      </w:pPr>
    </w:p>
    <w:p w14:paraId="79A13C88" w14:textId="77777777" w:rsidR="00E03366" w:rsidRDefault="00E03366" w:rsidP="00E95089">
      <w:pPr>
        <w:spacing w:after="240"/>
        <w:ind w:left="641"/>
        <w:rPr>
          <w:rFonts w:ascii="Arial" w:hAnsi="Arial" w:cs="Arial"/>
          <w:b/>
          <w:bCs/>
          <w:sz w:val="28"/>
          <w:szCs w:val="28"/>
        </w:rPr>
      </w:pPr>
    </w:p>
    <w:p w14:paraId="3882E05A" w14:textId="77777777" w:rsidR="00E03366" w:rsidRDefault="00E03366" w:rsidP="00E95089">
      <w:pPr>
        <w:spacing w:after="240"/>
        <w:ind w:left="641"/>
        <w:rPr>
          <w:rFonts w:ascii="Arial" w:hAnsi="Arial" w:cs="Arial"/>
          <w:b/>
          <w:bCs/>
          <w:sz w:val="28"/>
          <w:szCs w:val="28"/>
        </w:rPr>
      </w:pPr>
    </w:p>
    <w:p w14:paraId="0A6CF57A" w14:textId="77777777" w:rsidR="00E03366" w:rsidRDefault="00E03366" w:rsidP="00B0787E">
      <w:pPr>
        <w:spacing w:after="240"/>
        <w:ind w:left="0" w:firstLine="0"/>
        <w:rPr>
          <w:rFonts w:ascii="Arial" w:hAnsi="Arial" w:cs="Arial"/>
          <w:b/>
          <w:bCs/>
          <w:sz w:val="28"/>
          <w:szCs w:val="28"/>
        </w:rPr>
      </w:pPr>
    </w:p>
    <w:p w14:paraId="7C0779AA" w14:textId="77777777" w:rsidR="00E03366" w:rsidRDefault="00E03366" w:rsidP="00E95089">
      <w:pPr>
        <w:spacing w:after="240"/>
        <w:ind w:left="641"/>
        <w:rPr>
          <w:rFonts w:ascii="Arial" w:hAnsi="Arial" w:cs="Arial"/>
          <w:b/>
          <w:bCs/>
          <w:sz w:val="28"/>
          <w:szCs w:val="28"/>
        </w:rPr>
      </w:pPr>
    </w:p>
    <w:p w14:paraId="30D50CCD" w14:textId="77777777" w:rsidR="000D398A" w:rsidRDefault="000D398A" w:rsidP="00E95089">
      <w:pPr>
        <w:spacing w:after="240"/>
        <w:ind w:left="641"/>
        <w:rPr>
          <w:rFonts w:ascii="Arial" w:hAnsi="Arial" w:cs="Arial"/>
          <w:b/>
          <w:bCs/>
          <w:sz w:val="28"/>
          <w:szCs w:val="28"/>
        </w:rPr>
      </w:pPr>
    </w:p>
    <w:p w14:paraId="33803E56" w14:textId="1112099D" w:rsidR="00AE50A9" w:rsidRPr="00E95089" w:rsidRDefault="00E95089" w:rsidP="00E95089">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Kauffrau im Einzelhandel</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D6B80" w:rsidRPr="008B27FE" w14:paraId="52E46CF7" w14:textId="77777777" w:rsidTr="00AC54D7">
        <w:trPr>
          <w:trHeight w:val="1281"/>
        </w:trPr>
        <w:tc>
          <w:tcPr>
            <w:tcW w:w="14385" w:type="dxa"/>
            <w:gridSpan w:val="2"/>
          </w:tcPr>
          <w:p w14:paraId="0DE9029F" w14:textId="77777777" w:rsidR="00BD6B80" w:rsidRPr="00164C30" w:rsidRDefault="00BD6B80"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3F1652EC" w14:textId="77777777" w:rsidR="00BD6B80" w:rsidRDefault="00BD6B80" w:rsidP="00AC54D7">
            <w:pPr>
              <w:rPr>
                <w:rFonts w:ascii="Arial" w:hAnsi="Arial" w:cs="Arial"/>
                <w:b/>
                <w:bCs/>
              </w:rPr>
            </w:pPr>
            <w:r>
              <w:rPr>
                <w:rFonts w:ascii="Arial" w:hAnsi="Arial" w:cs="Arial"/>
                <w:b/>
                <w:bCs/>
              </w:rPr>
              <w:t>Lernfeld 12                    80 U.Std.       Mit Marketingkonzepten Kunden gewinnen und binden</w:t>
            </w:r>
          </w:p>
          <w:p w14:paraId="5677F44F" w14:textId="36CE7068" w:rsidR="00BD6B80" w:rsidRPr="008B27FE" w:rsidRDefault="00BD6B80"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415FFB">
              <w:rPr>
                <w:rFonts w:ascii="Arial" w:hAnsi="Arial" w:cs="Arial"/>
                <w:b/>
                <w:bCs/>
              </w:rPr>
              <w:t xml:space="preserve">2            </w:t>
            </w:r>
            <w:r w:rsidR="00E73AE3">
              <w:rPr>
                <w:rFonts w:ascii="Arial" w:hAnsi="Arial" w:cs="Arial"/>
                <w:b/>
                <w:bCs/>
              </w:rPr>
              <w:t xml:space="preserve"> </w:t>
            </w:r>
            <w:r w:rsidR="00415FFB">
              <w:rPr>
                <w:rFonts w:ascii="Arial" w:hAnsi="Arial" w:cs="Arial"/>
                <w:b/>
                <w:bCs/>
              </w:rPr>
              <w:t xml:space="preserve">14 U.Std.       </w:t>
            </w:r>
            <w:r w:rsidR="00E73AE3">
              <w:rPr>
                <w:rFonts w:ascii="Arial" w:hAnsi="Arial" w:cs="Arial"/>
                <w:b/>
                <w:bCs/>
              </w:rPr>
              <w:t xml:space="preserve"> </w:t>
            </w:r>
            <w:r w:rsidR="00415FFB" w:rsidRPr="008904C3">
              <w:rPr>
                <w:rFonts w:ascii="Arial" w:hAnsi="Arial" w:cs="Arial"/>
              </w:rPr>
              <w:t>Marketinginstrumente gezielt einsetzen</w:t>
            </w:r>
          </w:p>
        </w:tc>
      </w:tr>
      <w:tr w:rsidR="00BD6B80" w:rsidRPr="007F2249" w14:paraId="7AD8C442" w14:textId="77777777" w:rsidTr="00AC54D7">
        <w:trPr>
          <w:trHeight w:val="690"/>
        </w:trPr>
        <w:tc>
          <w:tcPr>
            <w:tcW w:w="6992" w:type="dxa"/>
          </w:tcPr>
          <w:p w14:paraId="203519A6" w14:textId="7832DFED" w:rsidR="00BD6B80" w:rsidRDefault="00BD6B80" w:rsidP="00AC54D7">
            <w:pPr>
              <w:ind w:left="0" w:firstLine="0"/>
              <w:rPr>
                <w:rFonts w:ascii="Arial" w:hAnsi="Arial" w:cs="Arial"/>
                <w:b/>
                <w:bCs/>
              </w:rPr>
            </w:pPr>
            <w:r w:rsidRPr="00164C30">
              <w:rPr>
                <w:rFonts w:ascii="Arial" w:hAnsi="Arial" w:cs="Arial"/>
                <w:b/>
                <w:bCs/>
              </w:rPr>
              <w:t>Einstiegsszenario</w:t>
            </w:r>
          </w:p>
          <w:p w14:paraId="59241E42" w14:textId="2B0F4612" w:rsidR="00E03366" w:rsidRPr="00E03366" w:rsidRDefault="00E03366" w:rsidP="00E03366">
            <w:pPr>
              <w:ind w:left="0" w:firstLine="0"/>
              <w:jc w:val="both"/>
              <w:rPr>
                <w:rFonts w:ascii="Arial" w:hAnsi="Arial" w:cs="Arial"/>
              </w:rPr>
            </w:pPr>
            <w:r w:rsidRPr="00E03366">
              <w:rPr>
                <w:rFonts w:ascii="Arial" w:hAnsi="Arial" w:cs="Arial"/>
              </w:rPr>
              <w:t xml:space="preserve">Der Betreiber eines kleinen aber innovativen Möbelgeschäfts möchte seinen Betreib überregional bekannt machen und holt sich dazu die Hilfe eines Marketingexperten. Dieser betont, dass vor allem die Wahl der richtigen Marketinginstrumente über den Erfolg der Maßnahmen entscheidet. </w:t>
            </w:r>
          </w:p>
          <w:p w14:paraId="3025A795" w14:textId="77777777" w:rsidR="00BD6B80" w:rsidRPr="00DC67E6" w:rsidRDefault="00BD6B80" w:rsidP="00AC54D7">
            <w:pPr>
              <w:ind w:left="0" w:firstLine="0"/>
              <w:jc w:val="both"/>
              <w:rPr>
                <w:rFonts w:ascii="Arial" w:hAnsi="Arial" w:cs="Arial"/>
              </w:rPr>
            </w:pPr>
          </w:p>
        </w:tc>
        <w:tc>
          <w:tcPr>
            <w:tcW w:w="7393" w:type="dxa"/>
            <w:shd w:val="clear" w:color="auto" w:fill="auto"/>
          </w:tcPr>
          <w:p w14:paraId="2F9AD466" w14:textId="77777777" w:rsidR="00BD6B80" w:rsidRDefault="00BD6B80" w:rsidP="00AC54D7">
            <w:pPr>
              <w:rPr>
                <w:rFonts w:ascii="Arial" w:hAnsi="Arial" w:cs="Arial"/>
                <w:b/>
                <w:bCs/>
              </w:rPr>
            </w:pPr>
            <w:r w:rsidRPr="00164C30">
              <w:rPr>
                <w:rFonts w:ascii="Arial" w:hAnsi="Arial" w:cs="Arial"/>
                <w:b/>
                <w:bCs/>
              </w:rPr>
              <w:t>Handlungsprodukt/Lernergebnis</w:t>
            </w:r>
          </w:p>
          <w:p w14:paraId="0D731694" w14:textId="77777777" w:rsidR="00BD6B80" w:rsidRDefault="003934C6" w:rsidP="00AC54D7">
            <w:pPr>
              <w:pStyle w:val="Listenabsatz"/>
              <w:numPr>
                <w:ilvl w:val="0"/>
                <w:numId w:val="1"/>
              </w:numPr>
              <w:ind w:left="357" w:hanging="357"/>
              <w:rPr>
                <w:rFonts w:ascii="Arial" w:hAnsi="Arial" w:cs="Arial"/>
              </w:rPr>
            </w:pPr>
            <w:r>
              <w:rPr>
                <w:rFonts w:ascii="Arial" w:hAnsi="Arial" w:cs="Arial"/>
              </w:rPr>
              <w:t>Übersicht: Aufgaben von Marketinginstrumenten (Einstiegsszenario)</w:t>
            </w:r>
          </w:p>
          <w:p w14:paraId="706A73B4" w14:textId="3EE5C085" w:rsidR="003934C6" w:rsidRDefault="003934C6" w:rsidP="00AC54D7">
            <w:pPr>
              <w:pStyle w:val="Listenabsatz"/>
              <w:numPr>
                <w:ilvl w:val="0"/>
                <w:numId w:val="1"/>
              </w:numPr>
              <w:ind w:left="357" w:hanging="357"/>
              <w:rPr>
                <w:rFonts w:ascii="Arial" w:hAnsi="Arial" w:cs="Arial"/>
              </w:rPr>
            </w:pPr>
            <w:r>
              <w:rPr>
                <w:rFonts w:ascii="Arial" w:hAnsi="Arial" w:cs="Arial"/>
              </w:rPr>
              <w:t>Arbeitsergebnis: Auswirkungen von Konjunkturberichten auf Marketinginstrumenten</w:t>
            </w:r>
          </w:p>
          <w:p w14:paraId="040B0F33" w14:textId="77C6CB9E" w:rsidR="003934C6" w:rsidRDefault="003934C6" w:rsidP="00AC54D7">
            <w:pPr>
              <w:pStyle w:val="Listenabsatz"/>
              <w:numPr>
                <w:ilvl w:val="0"/>
                <w:numId w:val="1"/>
              </w:numPr>
              <w:ind w:left="357" w:hanging="357"/>
              <w:rPr>
                <w:rFonts w:ascii="Arial" w:hAnsi="Arial" w:cs="Arial"/>
              </w:rPr>
            </w:pPr>
            <w:r>
              <w:rPr>
                <w:rFonts w:ascii="Arial" w:hAnsi="Arial" w:cs="Arial"/>
              </w:rPr>
              <w:t xml:space="preserve">Arbeitsergebnisse: </w:t>
            </w:r>
            <w:r w:rsidR="002E2891">
              <w:rPr>
                <w:rFonts w:ascii="Arial" w:hAnsi="Arial" w:cs="Arial"/>
              </w:rPr>
              <w:t>Sortimentspolitik</w:t>
            </w:r>
            <w:r w:rsidR="006C1F43">
              <w:rPr>
                <w:rFonts w:ascii="Arial" w:hAnsi="Arial" w:cs="Arial"/>
              </w:rPr>
              <w:t>/Verkaufsraumgestaltung</w:t>
            </w:r>
          </w:p>
          <w:p w14:paraId="1F944ECD" w14:textId="77777777" w:rsidR="002E2891" w:rsidRDefault="004B6CC5" w:rsidP="00AC54D7">
            <w:pPr>
              <w:pStyle w:val="Listenabsatz"/>
              <w:numPr>
                <w:ilvl w:val="0"/>
                <w:numId w:val="1"/>
              </w:numPr>
              <w:ind w:left="357" w:hanging="357"/>
              <w:rPr>
                <w:rFonts w:ascii="Arial" w:hAnsi="Arial" w:cs="Arial"/>
              </w:rPr>
            </w:pPr>
            <w:r>
              <w:rPr>
                <w:rFonts w:ascii="Arial" w:hAnsi="Arial" w:cs="Arial"/>
              </w:rPr>
              <w:t>Arbeitsergebnisse: Preispolitik</w:t>
            </w:r>
          </w:p>
          <w:p w14:paraId="2FB401D0" w14:textId="77777777" w:rsidR="004B6CC5" w:rsidRDefault="004B6CC5" w:rsidP="00AC54D7">
            <w:pPr>
              <w:pStyle w:val="Listenabsatz"/>
              <w:numPr>
                <w:ilvl w:val="0"/>
                <w:numId w:val="1"/>
              </w:numPr>
              <w:ind w:left="357" w:hanging="357"/>
              <w:rPr>
                <w:rFonts w:ascii="Arial" w:hAnsi="Arial" w:cs="Arial"/>
              </w:rPr>
            </w:pPr>
            <w:r>
              <w:rPr>
                <w:rFonts w:ascii="Arial" w:hAnsi="Arial" w:cs="Arial"/>
              </w:rPr>
              <w:t>Arbeitsergebnisse: Kommunikationspolitik</w:t>
            </w:r>
          </w:p>
          <w:p w14:paraId="61D31BA7" w14:textId="4070AC64" w:rsidR="004B6CC5" w:rsidRPr="007F2249" w:rsidRDefault="004B6CC5" w:rsidP="00AC54D7">
            <w:pPr>
              <w:pStyle w:val="Listenabsatz"/>
              <w:numPr>
                <w:ilvl w:val="0"/>
                <w:numId w:val="1"/>
              </w:numPr>
              <w:ind w:left="357" w:hanging="357"/>
              <w:rPr>
                <w:rFonts w:ascii="Arial" w:hAnsi="Arial" w:cs="Arial"/>
              </w:rPr>
            </w:pPr>
            <w:r>
              <w:rPr>
                <w:rFonts w:ascii="Arial" w:hAnsi="Arial" w:cs="Arial"/>
              </w:rPr>
              <w:t xml:space="preserve">Arbeitsergebnisse: </w:t>
            </w:r>
            <w:r w:rsidR="006C1F43">
              <w:rPr>
                <w:rFonts w:ascii="Arial" w:hAnsi="Arial" w:cs="Arial"/>
              </w:rPr>
              <w:t>Servicepolitik</w:t>
            </w:r>
          </w:p>
        </w:tc>
      </w:tr>
      <w:tr w:rsidR="00BD6B80" w:rsidRPr="0024032D" w14:paraId="34348E18" w14:textId="77777777" w:rsidTr="00AC54D7">
        <w:trPr>
          <w:trHeight w:val="615"/>
        </w:trPr>
        <w:tc>
          <w:tcPr>
            <w:tcW w:w="6992" w:type="dxa"/>
          </w:tcPr>
          <w:p w14:paraId="68EE1C13" w14:textId="77777777" w:rsidR="00BD6B80" w:rsidRDefault="00BD6B80" w:rsidP="00AC54D7">
            <w:pPr>
              <w:rPr>
                <w:rFonts w:ascii="Arial" w:hAnsi="Arial" w:cs="Arial"/>
                <w:b/>
                <w:bCs/>
              </w:rPr>
            </w:pPr>
            <w:r w:rsidRPr="00164C30">
              <w:rPr>
                <w:rFonts w:ascii="Arial" w:hAnsi="Arial" w:cs="Arial"/>
                <w:b/>
                <w:bCs/>
              </w:rPr>
              <w:t>Wesentliche Kompetenzen</w:t>
            </w:r>
          </w:p>
          <w:p w14:paraId="11B7E7BC" w14:textId="77777777" w:rsidR="00BD6B80" w:rsidRDefault="00BD6B80"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5741E12D" w14:textId="46F6495E" w:rsidR="004B6CC5" w:rsidRPr="004B6CC5" w:rsidRDefault="00422672" w:rsidP="004B6CC5">
            <w:pPr>
              <w:pStyle w:val="Listenabsatz"/>
              <w:numPr>
                <w:ilvl w:val="0"/>
                <w:numId w:val="2"/>
              </w:numPr>
              <w:ind w:left="357" w:hanging="357"/>
              <w:rPr>
                <w:rFonts w:ascii="Arial" w:hAnsi="Arial" w:cs="Arial"/>
              </w:rPr>
            </w:pPr>
            <w:r>
              <w:rPr>
                <w:rFonts w:ascii="Arial" w:hAnsi="Arial" w:cs="Arial"/>
              </w:rPr>
              <w:t>v</w:t>
            </w:r>
            <w:r w:rsidR="004B6CC5">
              <w:rPr>
                <w:rFonts w:ascii="Arial" w:hAnsi="Arial" w:cs="Arial"/>
              </w:rPr>
              <w:t>erschiedene Marketinginstrumente zu unterscheiden und passende Instrumente für verschiedene Absatzstrategien auszuwählen</w:t>
            </w:r>
          </w:p>
        </w:tc>
        <w:tc>
          <w:tcPr>
            <w:tcW w:w="7393" w:type="dxa"/>
            <w:shd w:val="clear" w:color="auto" w:fill="auto"/>
          </w:tcPr>
          <w:p w14:paraId="156858F0" w14:textId="77777777" w:rsidR="00BD6B80" w:rsidRDefault="00BD6B80" w:rsidP="00AC54D7">
            <w:pPr>
              <w:rPr>
                <w:rFonts w:ascii="Arial" w:hAnsi="Arial" w:cs="Arial"/>
                <w:b/>
                <w:bCs/>
              </w:rPr>
            </w:pPr>
            <w:r w:rsidRPr="00164C30">
              <w:rPr>
                <w:rFonts w:ascii="Arial" w:hAnsi="Arial" w:cs="Arial"/>
                <w:b/>
                <w:bCs/>
              </w:rPr>
              <w:t>Konkretisierung der Inhalte</w:t>
            </w:r>
          </w:p>
          <w:p w14:paraId="07E4A3D6" w14:textId="77777777" w:rsidR="00BD6B80" w:rsidRDefault="006C1F43" w:rsidP="00AC54D7">
            <w:pPr>
              <w:pStyle w:val="Listenabsatz"/>
              <w:numPr>
                <w:ilvl w:val="0"/>
                <w:numId w:val="3"/>
              </w:numPr>
              <w:ind w:left="357" w:hanging="357"/>
              <w:rPr>
                <w:rFonts w:ascii="Arial" w:hAnsi="Arial" w:cs="Arial"/>
              </w:rPr>
            </w:pPr>
            <w:r>
              <w:rPr>
                <w:rFonts w:ascii="Arial" w:hAnsi="Arial" w:cs="Arial"/>
              </w:rPr>
              <w:t>Sortimentspolitik</w:t>
            </w:r>
          </w:p>
          <w:p w14:paraId="7F23C174" w14:textId="77777777" w:rsidR="006C1F43" w:rsidRDefault="006C1F43" w:rsidP="00AC54D7">
            <w:pPr>
              <w:pStyle w:val="Listenabsatz"/>
              <w:numPr>
                <w:ilvl w:val="0"/>
                <w:numId w:val="3"/>
              </w:numPr>
              <w:ind w:left="357" w:hanging="357"/>
              <w:rPr>
                <w:rFonts w:ascii="Arial" w:hAnsi="Arial" w:cs="Arial"/>
              </w:rPr>
            </w:pPr>
            <w:r>
              <w:rPr>
                <w:rFonts w:ascii="Arial" w:hAnsi="Arial" w:cs="Arial"/>
              </w:rPr>
              <w:t>Preispolitik</w:t>
            </w:r>
          </w:p>
          <w:p w14:paraId="73DFA232" w14:textId="77777777" w:rsidR="006C1F43" w:rsidRDefault="006C1F43" w:rsidP="00AC54D7">
            <w:pPr>
              <w:pStyle w:val="Listenabsatz"/>
              <w:numPr>
                <w:ilvl w:val="0"/>
                <w:numId w:val="3"/>
              </w:numPr>
              <w:ind w:left="357" w:hanging="357"/>
              <w:rPr>
                <w:rFonts w:ascii="Arial" w:hAnsi="Arial" w:cs="Arial"/>
              </w:rPr>
            </w:pPr>
            <w:r>
              <w:rPr>
                <w:rFonts w:ascii="Arial" w:hAnsi="Arial" w:cs="Arial"/>
              </w:rPr>
              <w:t>Kommunikationspolitik</w:t>
            </w:r>
          </w:p>
          <w:p w14:paraId="35F2741B" w14:textId="77777777" w:rsidR="006C1F43" w:rsidRDefault="006C1F43" w:rsidP="00AC54D7">
            <w:pPr>
              <w:pStyle w:val="Listenabsatz"/>
              <w:numPr>
                <w:ilvl w:val="0"/>
                <w:numId w:val="3"/>
              </w:numPr>
              <w:ind w:left="357" w:hanging="357"/>
              <w:rPr>
                <w:rFonts w:ascii="Arial" w:hAnsi="Arial" w:cs="Arial"/>
              </w:rPr>
            </w:pPr>
            <w:r>
              <w:rPr>
                <w:rFonts w:ascii="Arial" w:hAnsi="Arial" w:cs="Arial"/>
              </w:rPr>
              <w:t>Servicepolitik</w:t>
            </w:r>
          </w:p>
          <w:p w14:paraId="5F289DA4" w14:textId="6593A4AC" w:rsidR="006C1F43" w:rsidRPr="0024032D" w:rsidRDefault="006C1F43" w:rsidP="00AC54D7">
            <w:pPr>
              <w:pStyle w:val="Listenabsatz"/>
              <w:numPr>
                <w:ilvl w:val="0"/>
                <w:numId w:val="3"/>
              </w:numPr>
              <w:ind w:left="357" w:hanging="357"/>
              <w:rPr>
                <w:rFonts w:ascii="Arial" w:hAnsi="Arial" w:cs="Arial"/>
              </w:rPr>
            </w:pPr>
            <w:r>
              <w:rPr>
                <w:rFonts w:ascii="Arial" w:hAnsi="Arial" w:cs="Arial"/>
              </w:rPr>
              <w:t>Verkaufsraumgestaltung</w:t>
            </w:r>
          </w:p>
        </w:tc>
      </w:tr>
      <w:tr w:rsidR="00BD6B80" w:rsidRPr="0024032D" w14:paraId="081B23C5" w14:textId="77777777" w:rsidTr="00AC54D7">
        <w:trPr>
          <w:trHeight w:val="570"/>
        </w:trPr>
        <w:tc>
          <w:tcPr>
            <w:tcW w:w="14385" w:type="dxa"/>
            <w:gridSpan w:val="2"/>
          </w:tcPr>
          <w:p w14:paraId="5F3C0FAD" w14:textId="77777777" w:rsidR="00BD6B80" w:rsidRDefault="00BD6B80" w:rsidP="00AC54D7">
            <w:pPr>
              <w:rPr>
                <w:rFonts w:ascii="Arial" w:hAnsi="Arial" w:cs="Arial"/>
                <w:b/>
                <w:bCs/>
              </w:rPr>
            </w:pPr>
            <w:r w:rsidRPr="00164C30">
              <w:rPr>
                <w:rFonts w:ascii="Arial" w:hAnsi="Arial" w:cs="Arial"/>
                <w:b/>
                <w:bCs/>
              </w:rPr>
              <w:t>Lern- und Arbeitstechniken</w:t>
            </w:r>
          </w:p>
          <w:p w14:paraId="1E323B56" w14:textId="7CB9E9B0" w:rsidR="00BD6B80" w:rsidRPr="0024032D" w:rsidRDefault="00BD6B80" w:rsidP="00AC54D7">
            <w:pPr>
              <w:rPr>
                <w:rFonts w:ascii="Arial" w:hAnsi="Arial" w:cs="Arial"/>
              </w:rPr>
            </w:pPr>
            <w:r w:rsidRPr="0024032D">
              <w:rPr>
                <w:rFonts w:ascii="Arial" w:hAnsi="Arial" w:cs="Arial"/>
              </w:rPr>
              <w:t>Einzel- Partner und Gruppenarbeit,</w:t>
            </w:r>
            <w:r>
              <w:rPr>
                <w:rFonts w:ascii="Arial" w:hAnsi="Arial" w:cs="Arial"/>
              </w:rPr>
              <w:t xml:space="preserve"> </w:t>
            </w:r>
            <w:r w:rsidR="006C1F43">
              <w:rPr>
                <w:rFonts w:ascii="Arial" w:hAnsi="Arial" w:cs="Arial"/>
              </w:rPr>
              <w:t>Ergebnispräsentation</w:t>
            </w:r>
          </w:p>
        </w:tc>
      </w:tr>
      <w:tr w:rsidR="00BD6B80" w:rsidRPr="00402707" w14:paraId="52A25CE2" w14:textId="77777777" w:rsidTr="00AC54D7">
        <w:trPr>
          <w:trHeight w:val="570"/>
        </w:trPr>
        <w:tc>
          <w:tcPr>
            <w:tcW w:w="14385" w:type="dxa"/>
            <w:gridSpan w:val="2"/>
          </w:tcPr>
          <w:p w14:paraId="1437E1A9" w14:textId="77777777" w:rsidR="00BD6B80" w:rsidRDefault="00BD6B80" w:rsidP="00AC54D7">
            <w:pPr>
              <w:rPr>
                <w:rFonts w:ascii="Arial" w:hAnsi="Arial" w:cs="Arial"/>
                <w:b/>
                <w:bCs/>
              </w:rPr>
            </w:pPr>
            <w:r>
              <w:rPr>
                <w:rFonts w:ascii="Arial" w:hAnsi="Arial" w:cs="Arial"/>
                <w:b/>
                <w:bCs/>
              </w:rPr>
              <w:t xml:space="preserve">Unterrichtsmaterialien/Fundstelle </w:t>
            </w:r>
          </w:p>
          <w:p w14:paraId="3ED8C080" w14:textId="26AE54DC" w:rsidR="00BD6B80" w:rsidRPr="00402707" w:rsidRDefault="00BD6B80"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w:t>
            </w:r>
            <w:r w:rsidRPr="00402707">
              <w:rPr>
                <w:rFonts w:ascii="Arial" w:hAnsi="Arial" w:cs="Arial"/>
              </w:rPr>
              <w:t xml:space="preserve"> Rinteln 202</w:t>
            </w:r>
            <w:r>
              <w:rPr>
                <w:rFonts w:ascii="Arial" w:hAnsi="Arial" w:cs="Arial"/>
              </w:rPr>
              <w:t>4</w:t>
            </w:r>
            <w:r w:rsidR="004036B2">
              <w:rPr>
                <w:rFonts w:ascii="Arial" w:hAnsi="Arial" w:cs="Arial"/>
              </w:rPr>
              <w:t>,</w:t>
            </w:r>
            <w:r w:rsidRPr="00402707">
              <w:rPr>
                <w:rFonts w:ascii="Arial" w:hAnsi="Arial" w:cs="Arial"/>
              </w:rPr>
              <w:t xml:space="preserve"> Merkur-Buchnummer 082</w:t>
            </w:r>
            <w:r>
              <w:rPr>
                <w:rFonts w:ascii="Arial" w:hAnsi="Arial" w:cs="Arial"/>
              </w:rPr>
              <w:t>3</w:t>
            </w:r>
          </w:p>
          <w:p w14:paraId="1C5DB981" w14:textId="40B956C8" w:rsidR="00BD6B80" w:rsidRPr="00402707" w:rsidRDefault="00BD6B80"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w:t>
            </w:r>
            <w:r>
              <w:rPr>
                <w:rFonts w:ascii="Arial" w:hAnsi="Arial" w:cs="Arial"/>
              </w:rPr>
              <w:t xml:space="preserve"> 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BD6B80" w:rsidRPr="00171A39" w14:paraId="4F351527"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9D22DD5" w14:textId="77777777" w:rsidR="00BD6B80" w:rsidRPr="00171A39" w:rsidRDefault="00BD6B80"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61EDD686" w14:textId="77777777" w:rsidR="003E0B2B" w:rsidRDefault="003E0B2B" w:rsidP="00B0787E">
      <w:pPr>
        <w:spacing w:after="240"/>
        <w:ind w:left="0" w:firstLine="0"/>
        <w:rPr>
          <w:rFonts w:ascii="Arial" w:hAnsi="Arial" w:cs="Arial"/>
          <w:b/>
          <w:bCs/>
          <w:sz w:val="28"/>
          <w:szCs w:val="28"/>
        </w:rPr>
      </w:pPr>
    </w:p>
    <w:p w14:paraId="05E3AE70" w14:textId="77777777" w:rsidR="000D398A" w:rsidRDefault="000D398A" w:rsidP="00B0787E">
      <w:pPr>
        <w:spacing w:after="240"/>
        <w:ind w:left="0" w:firstLine="0"/>
        <w:rPr>
          <w:rFonts w:ascii="Arial" w:hAnsi="Arial" w:cs="Arial"/>
          <w:b/>
          <w:bCs/>
          <w:sz w:val="28"/>
          <w:szCs w:val="28"/>
        </w:rPr>
      </w:pPr>
    </w:p>
    <w:p w14:paraId="5A5433EB" w14:textId="7C4BAFAA" w:rsidR="00BD6B80" w:rsidRPr="003E0B2B" w:rsidRDefault="003E0B2B" w:rsidP="003E0B2B">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D6B80" w:rsidRPr="008B27FE" w14:paraId="5581681B" w14:textId="77777777" w:rsidTr="00AC54D7">
        <w:trPr>
          <w:trHeight w:val="1281"/>
        </w:trPr>
        <w:tc>
          <w:tcPr>
            <w:tcW w:w="14385" w:type="dxa"/>
            <w:gridSpan w:val="2"/>
          </w:tcPr>
          <w:p w14:paraId="3D746F2B" w14:textId="77777777" w:rsidR="00BD6B80" w:rsidRPr="00164C30" w:rsidRDefault="00BD6B80"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36D9A907" w14:textId="77777777" w:rsidR="00BD6B80" w:rsidRDefault="00BD6B80" w:rsidP="00AC54D7">
            <w:pPr>
              <w:rPr>
                <w:rFonts w:ascii="Arial" w:hAnsi="Arial" w:cs="Arial"/>
                <w:b/>
                <w:bCs/>
              </w:rPr>
            </w:pPr>
            <w:r>
              <w:rPr>
                <w:rFonts w:ascii="Arial" w:hAnsi="Arial" w:cs="Arial"/>
                <w:b/>
                <w:bCs/>
              </w:rPr>
              <w:t>Lernfeld 12                    80 U.Std.       Mit Marketingkonzepten Kunden gewinnen und binden</w:t>
            </w:r>
          </w:p>
          <w:p w14:paraId="5736344E" w14:textId="0B0BED0C" w:rsidR="00BD6B80" w:rsidRPr="008B27FE" w:rsidRDefault="00BD6B80"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20384">
              <w:rPr>
                <w:rFonts w:ascii="Arial" w:hAnsi="Arial" w:cs="Arial"/>
                <w:b/>
                <w:bCs/>
              </w:rPr>
              <w:t xml:space="preserve">3             </w:t>
            </w:r>
            <w:r w:rsidR="006D1EC7">
              <w:rPr>
                <w:rFonts w:ascii="Arial" w:hAnsi="Arial" w:cs="Arial"/>
                <w:b/>
                <w:bCs/>
              </w:rPr>
              <w:t>10</w:t>
            </w:r>
            <w:r w:rsidR="00920384" w:rsidRPr="00920384">
              <w:rPr>
                <w:rFonts w:ascii="Arial" w:hAnsi="Arial" w:cs="Arial"/>
                <w:b/>
                <w:bCs/>
              </w:rPr>
              <w:t xml:space="preserve"> U.Std.</w:t>
            </w:r>
            <w:r w:rsidR="00920384" w:rsidRPr="00920384">
              <w:rPr>
                <w:rFonts w:ascii="Arial" w:hAnsi="Arial" w:cs="Arial"/>
              </w:rPr>
              <w:t xml:space="preserve">      </w:t>
            </w:r>
            <w:r w:rsidR="006D1EC7">
              <w:rPr>
                <w:rFonts w:ascii="Arial" w:hAnsi="Arial" w:cs="Arial"/>
              </w:rPr>
              <w:t xml:space="preserve"> </w:t>
            </w:r>
            <w:r w:rsidR="00920384" w:rsidRPr="00920384">
              <w:rPr>
                <w:rFonts w:ascii="Arial" w:hAnsi="Arial" w:cs="Arial"/>
              </w:rPr>
              <w:t>Mit einem Marketingmix die Marktposition ausbauen</w:t>
            </w:r>
          </w:p>
        </w:tc>
      </w:tr>
      <w:tr w:rsidR="00BD6B80" w:rsidRPr="007F2249" w14:paraId="7A52D564" w14:textId="77777777" w:rsidTr="00AC54D7">
        <w:trPr>
          <w:trHeight w:val="690"/>
        </w:trPr>
        <w:tc>
          <w:tcPr>
            <w:tcW w:w="6992" w:type="dxa"/>
          </w:tcPr>
          <w:p w14:paraId="6083B07E" w14:textId="2209EB09" w:rsidR="00BD6B80" w:rsidRDefault="00BD6B80" w:rsidP="00AC54D7">
            <w:pPr>
              <w:ind w:left="0" w:firstLine="0"/>
              <w:rPr>
                <w:rFonts w:ascii="Arial" w:hAnsi="Arial" w:cs="Arial"/>
                <w:b/>
                <w:bCs/>
              </w:rPr>
            </w:pPr>
            <w:r w:rsidRPr="00164C30">
              <w:rPr>
                <w:rFonts w:ascii="Arial" w:hAnsi="Arial" w:cs="Arial"/>
                <w:b/>
                <w:bCs/>
              </w:rPr>
              <w:t>Einstiegsszenario</w:t>
            </w:r>
          </w:p>
          <w:p w14:paraId="2CE02929" w14:textId="77777777" w:rsidR="00BD6B80" w:rsidRDefault="00890801" w:rsidP="00AC54D7">
            <w:pPr>
              <w:ind w:left="0" w:firstLine="0"/>
              <w:jc w:val="both"/>
              <w:rPr>
                <w:rFonts w:ascii="Arial" w:hAnsi="Arial" w:cs="Arial"/>
              </w:rPr>
            </w:pPr>
            <w:r>
              <w:rPr>
                <w:rFonts w:ascii="Arial" w:hAnsi="Arial" w:cs="Arial"/>
              </w:rPr>
              <w:t>Der Inhaber eines Baumarktes hat sein Sortiment um eine Blumenhalle erweitert. Der Baumarktinhaber möchte alle Marketinginstrumente einsetzen, doch da diese sich gegenseitig beeinflussen, möchte er sie in einem Marketingkonzept aufeinander abstimmen. Er weiß, dass jedes Marketingkonzept bestimmte Abläufe enthält.</w:t>
            </w:r>
          </w:p>
          <w:p w14:paraId="3716C610" w14:textId="08FA45E1" w:rsidR="004036B2" w:rsidRPr="00DC67E6" w:rsidRDefault="004036B2" w:rsidP="00AC54D7">
            <w:pPr>
              <w:ind w:left="0" w:firstLine="0"/>
              <w:jc w:val="both"/>
              <w:rPr>
                <w:rFonts w:ascii="Arial" w:hAnsi="Arial" w:cs="Arial"/>
              </w:rPr>
            </w:pPr>
          </w:p>
        </w:tc>
        <w:tc>
          <w:tcPr>
            <w:tcW w:w="7393" w:type="dxa"/>
            <w:shd w:val="clear" w:color="auto" w:fill="auto"/>
          </w:tcPr>
          <w:p w14:paraId="7FB92A0D" w14:textId="77777777" w:rsidR="00BD6B80" w:rsidRDefault="00BD6B80" w:rsidP="00AC54D7">
            <w:pPr>
              <w:rPr>
                <w:rFonts w:ascii="Arial" w:hAnsi="Arial" w:cs="Arial"/>
                <w:b/>
                <w:bCs/>
              </w:rPr>
            </w:pPr>
            <w:r w:rsidRPr="00164C30">
              <w:rPr>
                <w:rFonts w:ascii="Arial" w:hAnsi="Arial" w:cs="Arial"/>
                <w:b/>
                <w:bCs/>
              </w:rPr>
              <w:t>Handlungsprodukt/Lernergebnis</w:t>
            </w:r>
          </w:p>
          <w:p w14:paraId="676304E6" w14:textId="77777777" w:rsidR="00BD6B80" w:rsidRDefault="00890801" w:rsidP="00AC54D7">
            <w:pPr>
              <w:pStyle w:val="Listenabsatz"/>
              <w:numPr>
                <w:ilvl w:val="0"/>
                <w:numId w:val="1"/>
              </w:numPr>
              <w:ind w:left="357" w:hanging="357"/>
              <w:rPr>
                <w:rFonts w:ascii="Arial" w:hAnsi="Arial" w:cs="Arial"/>
              </w:rPr>
            </w:pPr>
            <w:r>
              <w:rPr>
                <w:rFonts w:ascii="Arial" w:hAnsi="Arial" w:cs="Arial"/>
              </w:rPr>
              <w:t>Übersicht: Marketingkonzept (Einstiegsszenario)</w:t>
            </w:r>
          </w:p>
          <w:p w14:paraId="52B90D86" w14:textId="77777777" w:rsidR="00890801" w:rsidRDefault="00890801" w:rsidP="00AC54D7">
            <w:pPr>
              <w:pStyle w:val="Listenabsatz"/>
              <w:numPr>
                <w:ilvl w:val="0"/>
                <w:numId w:val="1"/>
              </w:numPr>
              <w:ind w:left="357" w:hanging="357"/>
              <w:rPr>
                <w:rFonts w:ascii="Arial" w:hAnsi="Arial" w:cs="Arial"/>
              </w:rPr>
            </w:pPr>
            <w:r>
              <w:rPr>
                <w:rFonts w:ascii="Arial" w:hAnsi="Arial" w:cs="Arial"/>
              </w:rPr>
              <w:t>Arbeitsergebnisse: Marketingkonzept</w:t>
            </w:r>
          </w:p>
          <w:p w14:paraId="7D8F378B" w14:textId="03F8F8C6" w:rsidR="00890801" w:rsidRPr="007F2249" w:rsidRDefault="00890801" w:rsidP="00AC54D7">
            <w:pPr>
              <w:pStyle w:val="Listenabsatz"/>
              <w:numPr>
                <w:ilvl w:val="0"/>
                <w:numId w:val="1"/>
              </w:numPr>
              <w:ind w:left="357" w:hanging="357"/>
              <w:rPr>
                <w:rFonts w:ascii="Arial" w:hAnsi="Arial" w:cs="Arial"/>
              </w:rPr>
            </w:pPr>
            <w:r>
              <w:rPr>
                <w:rFonts w:ascii="Arial" w:hAnsi="Arial" w:cs="Arial"/>
              </w:rPr>
              <w:t>Übersicht: Marketingmix</w:t>
            </w:r>
          </w:p>
        </w:tc>
      </w:tr>
      <w:tr w:rsidR="00BD6B80" w:rsidRPr="0024032D" w14:paraId="4BD9E6BD" w14:textId="77777777" w:rsidTr="00AC54D7">
        <w:trPr>
          <w:trHeight w:val="615"/>
        </w:trPr>
        <w:tc>
          <w:tcPr>
            <w:tcW w:w="6992" w:type="dxa"/>
          </w:tcPr>
          <w:p w14:paraId="56D14DF2" w14:textId="77777777" w:rsidR="00BD6B80" w:rsidRDefault="00BD6B80" w:rsidP="00AC54D7">
            <w:pPr>
              <w:rPr>
                <w:rFonts w:ascii="Arial" w:hAnsi="Arial" w:cs="Arial"/>
                <w:b/>
                <w:bCs/>
              </w:rPr>
            </w:pPr>
            <w:r w:rsidRPr="00164C30">
              <w:rPr>
                <w:rFonts w:ascii="Arial" w:hAnsi="Arial" w:cs="Arial"/>
                <w:b/>
                <w:bCs/>
              </w:rPr>
              <w:t>Wesentliche Kompetenzen</w:t>
            </w:r>
          </w:p>
          <w:p w14:paraId="36A8170E" w14:textId="77777777" w:rsidR="00BD6B80" w:rsidRDefault="00BD6B80"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69893B44" w14:textId="7A2B0953" w:rsidR="00BD6B80" w:rsidRPr="008F5617" w:rsidRDefault="00890801" w:rsidP="00AC54D7">
            <w:pPr>
              <w:pStyle w:val="Listenabsatz"/>
              <w:numPr>
                <w:ilvl w:val="0"/>
                <w:numId w:val="2"/>
              </w:numPr>
              <w:ind w:left="357" w:hanging="357"/>
              <w:rPr>
                <w:rFonts w:ascii="Arial" w:hAnsi="Arial" w:cs="Arial"/>
              </w:rPr>
            </w:pPr>
            <w:r>
              <w:rPr>
                <w:rFonts w:ascii="Arial" w:hAnsi="Arial" w:cs="Arial"/>
              </w:rPr>
              <w:t xml:space="preserve">Arbeitsschritte </w:t>
            </w:r>
            <w:r w:rsidR="00E125F5">
              <w:rPr>
                <w:rFonts w:ascii="Arial" w:hAnsi="Arial" w:cs="Arial"/>
              </w:rPr>
              <w:t>zur Entwicklung eines</w:t>
            </w:r>
            <w:r>
              <w:rPr>
                <w:rFonts w:ascii="Arial" w:hAnsi="Arial" w:cs="Arial"/>
              </w:rPr>
              <w:t xml:space="preserve"> Marketingkonzepts</w:t>
            </w:r>
            <w:r w:rsidR="00E125F5">
              <w:rPr>
                <w:rFonts w:ascii="Arial" w:hAnsi="Arial" w:cs="Arial"/>
              </w:rPr>
              <w:t xml:space="preserve"> zu benennen und</w:t>
            </w:r>
            <w:r>
              <w:rPr>
                <w:rFonts w:ascii="Arial" w:hAnsi="Arial" w:cs="Arial"/>
              </w:rPr>
              <w:t xml:space="preserve"> in eine korrekte Abfolge zu bringen</w:t>
            </w:r>
          </w:p>
        </w:tc>
        <w:tc>
          <w:tcPr>
            <w:tcW w:w="7393" w:type="dxa"/>
            <w:shd w:val="clear" w:color="auto" w:fill="auto"/>
          </w:tcPr>
          <w:p w14:paraId="50B38EF9" w14:textId="77777777" w:rsidR="00BD6B80" w:rsidRDefault="00BD6B80" w:rsidP="00AC54D7">
            <w:pPr>
              <w:rPr>
                <w:rFonts w:ascii="Arial" w:hAnsi="Arial" w:cs="Arial"/>
                <w:b/>
                <w:bCs/>
              </w:rPr>
            </w:pPr>
            <w:r w:rsidRPr="00164C30">
              <w:rPr>
                <w:rFonts w:ascii="Arial" w:hAnsi="Arial" w:cs="Arial"/>
                <w:b/>
                <w:bCs/>
              </w:rPr>
              <w:t>Konkretisierung der Inhalte</w:t>
            </w:r>
          </w:p>
          <w:p w14:paraId="216A4130" w14:textId="77777777" w:rsidR="00BD6B80" w:rsidRDefault="00890801" w:rsidP="00AC54D7">
            <w:pPr>
              <w:pStyle w:val="Listenabsatz"/>
              <w:numPr>
                <w:ilvl w:val="0"/>
                <w:numId w:val="3"/>
              </w:numPr>
              <w:ind w:left="357" w:hanging="357"/>
              <w:rPr>
                <w:rFonts w:ascii="Arial" w:hAnsi="Arial" w:cs="Arial"/>
              </w:rPr>
            </w:pPr>
            <w:r>
              <w:rPr>
                <w:rFonts w:ascii="Arial" w:hAnsi="Arial" w:cs="Arial"/>
              </w:rPr>
              <w:t>Marketingkonzept: Geschäftsidee, Unternehmensziele, Zielmärkte, Marketingziele, Marketingmix</w:t>
            </w:r>
          </w:p>
          <w:p w14:paraId="1380B62F" w14:textId="6D414FC3" w:rsidR="00E125F5" w:rsidRPr="0024032D" w:rsidRDefault="00E125F5" w:rsidP="00AC54D7">
            <w:pPr>
              <w:pStyle w:val="Listenabsatz"/>
              <w:numPr>
                <w:ilvl w:val="0"/>
                <w:numId w:val="3"/>
              </w:numPr>
              <w:ind w:left="357" w:hanging="357"/>
              <w:rPr>
                <w:rFonts w:ascii="Arial" w:hAnsi="Arial" w:cs="Arial"/>
              </w:rPr>
            </w:pPr>
          </w:p>
        </w:tc>
      </w:tr>
      <w:tr w:rsidR="00BD6B80" w:rsidRPr="0024032D" w14:paraId="2A7E4DEF" w14:textId="77777777" w:rsidTr="00AC54D7">
        <w:trPr>
          <w:trHeight w:val="570"/>
        </w:trPr>
        <w:tc>
          <w:tcPr>
            <w:tcW w:w="14385" w:type="dxa"/>
            <w:gridSpan w:val="2"/>
          </w:tcPr>
          <w:p w14:paraId="0175CD4F" w14:textId="77777777" w:rsidR="00BD6B80" w:rsidRDefault="00BD6B80" w:rsidP="00AC54D7">
            <w:pPr>
              <w:rPr>
                <w:rFonts w:ascii="Arial" w:hAnsi="Arial" w:cs="Arial"/>
                <w:b/>
                <w:bCs/>
              </w:rPr>
            </w:pPr>
            <w:r w:rsidRPr="00164C30">
              <w:rPr>
                <w:rFonts w:ascii="Arial" w:hAnsi="Arial" w:cs="Arial"/>
                <w:b/>
                <w:bCs/>
              </w:rPr>
              <w:t>Lern- und Arbeitstechniken</w:t>
            </w:r>
          </w:p>
          <w:p w14:paraId="1F5211B7" w14:textId="082913CC" w:rsidR="00BD6B80" w:rsidRPr="0024032D" w:rsidRDefault="00BD6B80" w:rsidP="00AC54D7">
            <w:pPr>
              <w:rPr>
                <w:rFonts w:ascii="Arial" w:hAnsi="Arial" w:cs="Arial"/>
              </w:rPr>
            </w:pPr>
            <w:r w:rsidRPr="0024032D">
              <w:rPr>
                <w:rFonts w:ascii="Arial" w:hAnsi="Arial" w:cs="Arial"/>
              </w:rPr>
              <w:t>Einzel- Partner und Gruppenarbeit,</w:t>
            </w:r>
            <w:r>
              <w:rPr>
                <w:rFonts w:ascii="Arial" w:hAnsi="Arial" w:cs="Arial"/>
              </w:rPr>
              <w:t xml:space="preserve"> </w:t>
            </w:r>
            <w:r w:rsidR="00890801">
              <w:rPr>
                <w:rFonts w:ascii="Arial" w:hAnsi="Arial" w:cs="Arial"/>
              </w:rPr>
              <w:t>Ergebnispräsentation</w:t>
            </w:r>
          </w:p>
        </w:tc>
      </w:tr>
      <w:tr w:rsidR="00BD6B80" w:rsidRPr="00402707" w14:paraId="43F34CB4" w14:textId="77777777" w:rsidTr="00AC54D7">
        <w:trPr>
          <w:trHeight w:val="570"/>
        </w:trPr>
        <w:tc>
          <w:tcPr>
            <w:tcW w:w="14385" w:type="dxa"/>
            <w:gridSpan w:val="2"/>
          </w:tcPr>
          <w:p w14:paraId="4A808E7F" w14:textId="77777777" w:rsidR="00BD6B80" w:rsidRDefault="00BD6B80" w:rsidP="00AC54D7">
            <w:pPr>
              <w:rPr>
                <w:rFonts w:ascii="Arial" w:hAnsi="Arial" w:cs="Arial"/>
                <w:b/>
                <w:bCs/>
              </w:rPr>
            </w:pPr>
            <w:r>
              <w:rPr>
                <w:rFonts w:ascii="Arial" w:hAnsi="Arial" w:cs="Arial"/>
                <w:b/>
                <w:bCs/>
              </w:rPr>
              <w:t xml:space="preserve">Unterrichtsmaterialien/Fundstelle </w:t>
            </w:r>
          </w:p>
          <w:p w14:paraId="40E776F7" w14:textId="4B84521C" w:rsidR="00BD6B80" w:rsidRPr="00402707" w:rsidRDefault="00BD6B80"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0ACBB534" w14:textId="1E8F4778" w:rsidR="00BD6B80" w:rsidRPr="00402707" w:rsidRDefault="00BD6B80"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BD6B80" w:rsidRPr="00171A39" w14:paraId="0FB15438"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7D273CC" w14:textId="77777777" w:rsidR="00BD6B80" w:rsidRPr="00171A39" w:rsidRDefault="00BD6B80"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5A93AACA" w14:textId="77777777" w:rsidR="003E0B2B" w:rsidRDefault="003E0B2B" w:rsidP="003E0B2B">
      <w:pPr>
        <w:spacing w:after="240"/>
        <w:ind w:left="641"/>
        <w:rPr>
          <w:rFonts w:ascii="Arial" w:hAnsi="Arial" w:cs="Arial"/>
          <w:b/>
          <w:bCs/>
          <w:sz w:val="28"/>
          <w:szCs w:val="28"/>
        </w:rPr>
      </w:pPr>
    </w:p>
    <w:p w14:paraId="508F8B03" w14:textId="77777777" w:rsidR="00B0787E" w:rsidRDefault="00B0787E" w:rsidP="003E0B2B">
      <w:pPr>
        <w:spacing w:after="240"/>
        <w:ind w:left="641"/>
        <w:rPr>
          <w:rFonts w:ascii="Arial" w:hAnsi="Arial" w:cs="Arial"/>
          <w:b/>
          <w:bCs/>
          <w:sz w:val="28"/>
          <w:szCs w:val="28"/>
        </w:rPr>
      </w:pPr>
    </w:p>
    <w:p w14:paraId="4C4C8017" w14:textId="77777777" w:rsidR="00890801" w:rsidRDefault="00890801" w:rsidP="003E0B2B">
      <w:pPr>
        <w:spacing w:after="240"/>
        <w:ind w:left="641"/>
        <w:rPr>
          <w:rFonts w:ascii="Arial" w:hAnsi="Arial" w:cs="Arial"/>
          <w:b/>
          <w:bCs/>
          <w:sz w:val="28"/>
          <w:szCs w:val="28"/>
        </w:rPr>
      </w:pPr>
    </w:p>
    <w:p w14:paraId="42589213" w14:textId="6E0BDFA5" w:rsidR="00BD6B80" w:rsidRPr="003E0B2B" w:rsidRDefault="003E0B2B" w:rsidP="003E0B2B">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D6B80" w:rsidRPr="008B27FE" w14:paraId="3415455B" w14:textId="77777777" w:rsidTr="00AC54D7">
        <w:trPr>
          <w:trHeight w:val="1281"/>
        </w:trPr>
        <w:tc>
          <w:tcPr>
            <w:tcW w:w="14385" w:type="dxa"/>
            <w:gridSpan w:val="2"/>
          </w:tcPr>
          <w:p w14:paraId="6B589E6D" w14:textId="77777777" w:rsidR="00BD6B80" w:rsidRPr="00164C30" w:rsidRDefault="00BD6B80"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41C2B68E" w14:textId="77777777" w:rsidR="00BD6B80" w:rsidRDefault="00BD6B80" w:rsidP="00AC54D7">
            <w:pPr>
              <w:rPr>
                <w:rFonts w:ascii="Arial" w:hAnsi="Arial" w:cs="Arial"/>
                <w:b/>
                <w:bCs/>
              </w:rPr>
            </w:pPr>
            <w:r>
              <w:rPr>
                <w:rFonts w:ascii="Arial" w:hAnsi="Arial" w:cs="Arial"/>
                <w:b/>
                <w:bCs/>
              </w:rPr>
              <w:t>Lernfeld 12                    80 U.Std.       Mit Marketingkonzepten Kunden gewinnen und binden</w:t>
            </w:r>
          </w:p>
          <w:p w14:paraId="65E24245" w14:textId="54C79018" w:rsidR="00BD6B80" w:rsidRPr="008B27FE" w:rsidRDefault="00BD6B80"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20384">
              <w:rPr>
                <w:rFonts w:ascii="Arial" w:hAnsi="Arial" w:cs="Arial"/>
                <w:b/>
                <w:bCs/>
              </w:rPr>
              <w:t xml:space="preserve">4             14 U.Std.       </w:t>
            </w:r>
            <w:r w:rsidR="00920384" w:rsidRPr="003818EC">
              <w:rPr>
                <w:rFonts w:ascii="Arial" w:hAnsi="Arial" w:cs="Arial"/>
              </w:rPr>
              <w:t>Kunden erfolgreich binden</w:t>
            </w:r>
          </w:p>
        </w:tc>
      </w:tr>
      <w:tr w:rsidR="00BD6B80" w:rsidRPr="007F2249" w14:paraId="072C2FA2" w14:textId="77777777" w:rsidTr="00AC54D7">
        <w:trPr>
          <w:trHeight w:val="690"/>
        </w:trPr>
        <w:tc>
          <w:tcPr>
            <w:tcW w:w="6992" w:type="dxa"/>
          </w:tcPr>
          <w:p w14:paraId="2F128A4D" w14:textId="2DDAC6E0" w:rsidR="00BD6B80" w:rsidRDefault="00BD6B80" w:rsidP="00AC54D7">
            <w:pPr>
              <w:ind w:left="0" w:firstLine="0"/>
              <w:rPr>
                <w:rFonts w:ascii="Arial" w:hAnsi="Arial" w:cs="Arial"/>
                <w:b/>
                <w:bCs/>
              </w:rPr>
            </w:pPr>
            <w:r w:rsidRPr="00164C30">
              <w:rPr>
                <w:rFonts w:ascii="Arial" w:hAnsi="Arial" w:cs="Arial"/>
                <w:b/>
                <w:bCs/>
              </w:rPr>
              <w:t>Einstiegsszenario</w:t>
            </w:r>
          </w:p>
          <w:p w14:paraId="7550886E" w14:textId="3277E235" w:rsidR="00BD6B80" w:rsidRPr="00DC67E6" w:rsidRDefault="00A555CE" w:rsidP="00AC54D7">
            <w:pPr>
              <w:ind w:left="0" w:firstLine="0"/>
              <w:jc w:val="both"/>
              <w:rPr>
                <w:rFonts w:ascii="Arial" w:hAnsi="Arial" w:cs="Arial"/>
              </w:rPr>
            </w:pPr>
            <w:r w:rsidRPr="00E447EE">
              <w:rPr>
                <w:rFonts w:ascii="Arial" w:hAnsi="Arial" w:cs="Arial"/>
              </w:rPr>
              <w:t xml:space="preserve">In einem Kaufhaus findet eine Schulung der Auszubildenden statt. Der Ausbildungsleiter erklärt das Konzept der Kundenbindung. Auf den Einwand, dass die Kundenbindung kostspielig sei, antwortet der Ausbildungsleiter, dass es sieben Mal teurer sei, neue Kunden zu gewinnen als Stammkunden zu halten und von deren Weiterempfehlung zu profitieren. </w:t>
            </w:r>
          </w:p>
        </w:tc>
        <w:tc>
          <w:tcPr>
            <w:tcW w:w="7393" w:type="dxa"/>
            <w:shd w:val="clear" w:color="auto" w:fill="auto"/>
          </w:tcPr>
          <w:p w14:paraId="2D8EE9B6" w14:textId="77777777" w:rsidR="00BD6B80" w:rsidRDefault="00BD6B80" w:rsidP="00AC54D7">
            <w:pPr>
              <w:rPr>
                <w:rFonts w:ascii="Arial" w:hAnsi="Arial" w:cs="Arial"/>
                <w:b/>
                <w:bCs/>
              </w:rPr>
            </w:pPr>
            <w:r w:rsidRPr="00164C30">
              <w:rPr>
                <w:rFonts w:ascii="Arial" w:hAnsi="Arial" w:cs="Arial"/>
                <w:b/>
                <w:bCs/>
              </w:rPr>
              <w:t>Handlungsprodukt/Lernergebnis</w:t>
            </w:r>
          </w:p>
          <w:p w14:paraId="3535182A" w14:textId="77777777" w:rsidR="00BD6B80" w:rsidRDefault="001B7729" w:rsidP="00AC54D7">
            <w:pPr>
              <w:pStyle w:val="Listenabsatz"/>
              <w:numPr>
                <w:ilvl w:val="0"/>
                <w:numId w:val="1"/>
              </w:numPr>
              <w:ind w:left="357" w:hanging="357"/>
              <w:rPr>
                <w:rFonts w:ascii="Arial" w:hAnsi="Arial" w:cs="Arial"/>
              </w:rPr>
            </w:pPr>
            <w:r>
              <w:rPr>
                <w:rFonts w:ascii="Arial" w:hAnsi="Arial" w:cs="Arial"/>
              </w:rPr>
              <w:t>Diskussion: Kundenbindung (Einstiegsszenario)</w:t>
            </w:r>
          </w:p>
          <w:p w14:paraId="35BD1402" w14:textId="77777777" w:rsidR="001B7729" w:rsidRDefault="001B7729" w:rsidP="00AC54D7">
            <w:pPr>
              <w:pStyle w:val="Listenabsatz"/>
              <w:numPr>
                <w:ilvl w:val="0"/>
                <w:numId w:val="1"/>
              </w:numPr>
              <w:ind w:left="357" w:hanging="357"/>
              <w:rPr>
                <w:rFonts w:ascii="Arial" w:hAnsi="Arial" w:cs="Arial"/>
              </w:rPr>
            </w:pPr>
            <w:r>
              <w:rPr>
                <w:rFonts w:ascii="Arial" w:hAnsi="Arial" w:cs="Arial"/>
              </w:rPr>
              <w:t>Liste von Stichpunkten: Kundenfeedback</w:t>
            </w:r>
          </w:p>
          <w:p w14:paraId="02AA2BF6" w14:textId="26A9DA7B" w:rsidR="001B7729" w:rsidRDefault="001B7729" w:rsidP="00AC54D7">
            <w:pPr>
              <w:pStyle w:val="Listenabsatz"/>
              <w:numPr>
                <w:ilvl w:val="0"/>
                <w:numId w:val="1"/>
              </w:numPr>
              <w:ind w:left="357" w:hanging="357"/>
              <w:rPr>
                <w:rFonts w:ascii="Arial" w:hAnsi="Arial" w:cs="Arial"/>
              </w:rPr>
            </w:pPr>
            <w:r>
              <w:rPr>
                <w:rFonts w:ascii="Arial" w:hAnsi="Arial" w:cs="Arial"/>
              </w:rPr>
              <w:t>Arbeitsergebnis: Kundenbindung im Ausbildungsunternehmen</w:t>
            </w:r>
          </w:p>
          <w:p w14:paraId="105BB60F" w14:textId="77777777" w:rsidR="001B7729" w:rsidRDefault="001B7729" w:rsidP="00AC54D7">
            <w:pPr>
              <w:pStyle w:val="Listenabsatz"/>
              <w:numPr>
                <w:ilvl w:val="0"/>
                <w:numId w:val="1"/>
              </w:numPr>
              <w:ind w:left="357" w:hanging="357"/>
              <w:rPr>
                <w:rFonts w:ascii="Arial" w:hAnsi="Arial" w:cs="Arial"/>
              </w:rPr>
            </w:pPr>
            <w:r>
              <w:rPr>
                <w:rFonts w:ascii="Arial" w:hAnsi="Arial" w:cs="Arial"/>
              </w:rPr>
              <w:t>Arbeitsergebnisse: CRM</w:t>
            </w:r>
          </w:p>
          <w:p w14:paraId="32F6E268" w14:textId="77777777" w:rsidR="001B7729" w:rsidRDefault="001B7729" w:rsidP="00AC54D7">
            <w:pPr>
              <w:pStyle w:val="Listenabsatz"/>
              <w:numPr>
                <w:ilvl w:val="0"/>
                <w:numId w:val="1"/>
              </w:numPr>
              <w:ind w:left="357" w:hanging="357"/>
              <w:rPr>
                <w:rFonts w:ascii="Arial" w:hAnsi="Arial" w:cs="Arial"/>
              </w:rPr>
            </w:pPr>
            <w:r>
              <w:rPr>
                <w:rFonts w:ascii="Arial" w:hAnsi="Arial" w:cs="Arial"/>
              </w:rPr>
              <w:t>Arbeitsergebnisse: Nutzung von Kundendaten</w:t>
            </w:r>
          </w:p>
          <w:p w14:paraId="70FA7543" w14:textId="77777777" w:rsidR="001B7729" w:rsidRDefault="001B7729" w:rsidP="00AC54D7">
            <w:pPr>
              <w:pStyle w:val="Listenabsatz"/>
              <w:numPr>
                <w:ilvl w:val="0"/>
                <w:numId w:val="1"/>
              </w:numPr>
              <w:ind w:left="357" w:hanging="357"/>
              <w:rPr>
                <w:rFonts w:ascii="Arial" w:hAnsi="Arial" w:cs="Arial"/>
              </w:rPr>
            </w:pPr>
            <w:r>
              <w:rPr>
                <w:rFonts w:ascii="Arial" w:hAnsi="Arial" w:cs="Arial"/>
              </w:rPr>
              <w:t>Übersicht: Beschwerdemanagement</w:t>
            </w:r>
          </w:p>
          <w:p w14:paraId="170C8C5F" w14:textId="44C86BEC" w:rsidR="001B7729" w:rsidRDefault="001B7729" w:rsidP="00AC54D7">
            <w:pPr>
              <w:pStyle w:val="Listenabsatz"/>
              <w:numPr>
                <w:ilvl w:val="0"/>
                <w:numId w:val="1"/>
              </w:numPr>
              <w:ind w:left="357" w:hanging="357"/>
              <w:rPr>
                <w:rFonts w:ascii="Arial" w:hAnsi="Arial" w:cs="Arial"/>
              </w:rPr>
            </w:pPr>
            <w:r>
              <w:rPr>
                <w:rFonts w:ascii="Arial" w:hAnsi="Arial" w:cs="Arial"/>
              </w:rPr>
              <w:t>Arbeitsergebnisse: Kundenbefragung auswerten</w:t>
            </w:r>
            <w:r w:rsidR="00422672">
              <w:rPr>
                <w:rFonts w:ascii="Arial" w:hAnsi="Arial" w:cs="Arial"/>
              </w:rPr>
              <w:t xml:space="preserve"> </w:t>
            </w:r>
          </w:p>
          <w:p w14:paraId="5EA8A76F" w14:textId="392B74ED" w:rsidR="00FB06AD" w:rsidRPr="007F2249" w:rsidRDefault="00FB06AD" w:rsidP="00AC54D7">
            <w:pPr>
              <w:pStyle w:val="Listenabsatz"/>
              <w:numPr>
                <w:ilvl w:val="0"/>
                <w:numId w:val="1"/>
              </w:numPr>
              <w:ind w:left="357" w:hanging="357"/>
              <w:rPr>
                <w:rFonts w:ascii="Arial" w:hAnsi="Arial" w:cs="Arial"/>
              </w:rPr>
            </w:pPr>
            <w:r>
              <w:rPr>
                <w:rFonts w:ascii="Arial" w:hAnsi="Arial" w:cs="Arial"/>
              </w:rPr>
              <w:t>Arbeitsergebnisse: Mystery-Shopping</w:t>
            </w:r>
          </w:p>
        </w:tc>
      </w:tr>
      <w:tr w:rsidR="00BD6B80" w:rsidRPr="0024032D" w14:paraId="63EFCCCD" w14:textId="77777777" w:rsidTr="00AC54D7">
        <w:trPr>
          <w:trHeight w:val="615"/>
        </w:trPr>
        <w:tc>
          <w:tcPr>
            <w:tcW w:w="6992" w:type="dxa"/>
          </w:tcPr>
          <w:p w14:paraId="452C1951" w14:textId="77777777" w:rsidR="00BD6B80" w:rsidRDefault="00BD6B80" w:rsidP="00AC54D7">
            <w:pPr>
              <w:rPr>
                <w:rFonts w:ascii="Arial" w:hAnsi="Arial" w:cs="Arial"/>
                <w:b/>
                <w:bCs/>
              </w:rPr>
            </w:pPr>
            <w:r w:rsidRPr="00164C30">
              <w:rPr>
                <w:rFonts w:ascii="Arial" w:hAnsi="Arial" w:cs="Arial"/>
                <w:b/>
                <w:bCs/>
              </w:rPr>
              <w:t>Wesentliche Kompetenzen</w:t>
            </w:r>
          </w:p>
          <w:p w14:paraId="47D40C7F" w14:textId="77777777" w:rsidR="00BD6B80" w:rsidRDefault="00BD6B80"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0EFA67EC" w14:textId="262CC9C5" w:rsidR="00BD6B80" w:rsidRDefault="00422672" w:rsidP="00AC54D7">
            <w:pPr>
              <w:pStyle w:val="Listenabsatz"/>
              <w:numPr>
                <w:ilvl w:val="0"/>
                <w:numId w:val="2"/>
              </w:numPr>
              <w:ind w:left="357" w:hanging="357"/>
              <w:rPr>
                <w:rFonts w:ascii="Arial" w:hAnsi="Arial" w:cs="Arial"/>
              </w:rPr>
            </w:pPr>
            <w:r>
              <w:rPr>
                <w:rFonts w:ascii="Arial" w:hAnsi="Arial" w:cs="Arial"/>
              </w:rPr>
              <w:t>d</w:t>
            </w:r>
            <w:r w:rsidR="00E125F5">
              <w:rPr>
                <w:rFonts w:ascii="Arial" w:hAnsi="Arial" w:cs="Arial"/>
              </w:rPr>
              <w:t xml:space="preserve">ie </w:t>
            </w:r>
            <w:r>
              <w:rPr>
                <w:rFonts w:ascii="Arial" w:hAnsi="Arial" w:cs="Arial"/>
              </w:rPr>
              <w:t>Wirkung der Kundenbindung auf den Unternehmenserfolg zu beurteilen</w:t>
            </w:r>
          </w:p>
          <w:p w14:paraId="2CF03656" w14:textId="794486B5" w:rsidR="00422672" w:rsidRPr="008F5617" w:rsidRDefault="00422672" w:rsidP="00AC54D7">
            <w:pPr>
              <w:pStyle w:val="Listenabsatz"/>
              <w:numPr>
                <w:ilvl w:val="0"/>
                <w:numId w:val="2"/>
              </w:numPr>
              <w:ind w:left="357" w:hanging="357"/>
              <w:rPr>
                <w:rFonts w:ascii="Arial" w:hAnsi="Arial" w:cs="Arial"/>
              </w:rPr>
            </w:pPr>
            <w:r>
              <w:rPr>
                <w:rFonts w:ascii="Arial" w:hAnsi="Arial" w:cs="Arial"/>
              </w:rPr>
              <w:t>Instrumente zur Optimierung der Kundenbindung zu beschreiben und auf ihr eigenes Ausbildungsunternehmen zu übertragen</w:t>
            </w:r>
          </w:p>
        </w:tc>
        <w:tc>
          <w:tcPr>
            <w:tcW w:w="7393" w:type="dxa"/>
            <w:shd w:val="clear" w:color="auto" w:fill="auto"/>
          </w:tcPr>
          <w:p w14:paraId="16613EB0" w14:textId="77777777" w:rsidR="00BD6B80" w:rsidRDefault="00BD6B80" w:rsidP="00AC54D7">
            <w:pPr>
              <w:rPr>
                <w:rFonts w:ascii="Arial" w:hAnsi="Arial" w:cs="Arial"/>
                <w:b/>
                <w:bCs/>
              </w:rPr>
            </w:pPr>
            <w:r w:rsidRPr="00164C30">
              <w:rPr>
                <w:rFonts w:ascii="Arial" w:hAnsi="Arial" w:cs="Arial"/>
                <w:b/>
                <w:bCs/>
              </w:rPr>
              <w:t>Konkretisierung der Inhalte</w:t>
            </w:r>
          </w:p>
          <w:p w14:paraId="5758DA13" w14:textId="77777777" w:rsidR="00BD6B80" w:rsidRDefault="00422672" w:rsidP="00AC54D7">
            <w:pPr>
              <w:pStyle w:val="Listenabsatz"/>
              <w:numPr>
                <w:ilvl w:val="0"/>
                <w:numId w:val="3"/>
              </w:numPr>
              <w:ind w:left="357" w:hanging="357"/>
              <w:rPr>
                <w:rFonts w:ascii="Arial" w:hAnsi="Arial" w:cs="Arial"/>
              </w:rPr>
            </w:pPr>
            <w:r>
              <w:rPr>
                <w:rFonts w:ascii="Arial" w:hAnsi="Arial" w:cs="Arial"/>
              </w:rPr>
              <w:t>Kundenbindung</w:t>
            </w:r>
          </w:p>
          <w:p w14:paraId="675FC55C" w14:textId="60234E42" w:rsidR="00422672" w:rsidRDefault="00422672" w:rsidP="00AC54D7">
            <w:pPr>
              <w:pStyle w:val="Listenabsatz"/>
              <w:numPr>
                <w:ilvl w:val="0"/>
                <w:numId w:val="3"/>
              </w:numPr>
              <w:ind w:left="357" w:hanging="357"/>
              <w:rPr>
                <w:rFonts w:ascii="Arial" w:hAnsi="Arial" w:cs="Arial"/>
              </w:rPr>
            </w:pPr>
            <w:r>
              <w:rPr>
                <w:rFonts w:ascii="Arial" w:hAnsi="Arial" w:cs="Arial"/>
              </w:rPr>
              <w:t>Customer-Relationship-Management</w:t>
            </w:r>
          </w:p>
          <w:p w14:paraId="6A22EA92" w14:textId="77777777" w:rsidR="00422672" w:rsidRDefault="00422672" w:rsidP="00AC54D7">
            <w:pPr>
              <w:pStyle w:val="Listenabsatz"/>
              <w:numPr>
                <w:ilvl w:val="0"/>
                <w:numId w:val="3"/>
              </w:numPr>
              <w:ind w:left="357" w:hanging="357"/>
              <w:rPr>
                <w:rFonts w:ascii="Arial" w:hAnsi="Arial" w:cs="Arial"/>
              </w:rPr>
            </w:pPr>
            <w:r>
              <w:rPr>
                <w:rFonts w:ascii="Arial" w:hAnsi="Arial" w:cs="Arial"/>
              </w:rPr>
              <w:t>Nutzung von Kundendaten</w:t>
            </w:r>
          </w:p>
          <w:p w14:paraId="12D7B51D" w14:textId="1EA0AF5F" w:rsidR="00422672" w:rsidRDefault="00422672" w:rsidP="00AC54D7">
            <w:pPr>
              <w:pStyle w:val="Listenabsatz"/>
              <w:numPr>
                <w:ilvl w:val="0"/>
                <w:numId w:val="3"/>
              </w:numPr>
              <w:ind w:left="357" w:hanging="357"/>
              <w:rPr>
                <w:rFonts w:ascii="Arial" w:hAnsi="Arial" w:cs="Arial"/>
              </w:rPr>
            </w:pPr>
            <w:r>
              <w:rPr>
                <w:rFonts w:ascii="Arial" w:hAnsi="Arial" w:cs="Arial"/>
              </w:rPr>
              <w:t>Kundenkarten, Kunden-Apps</w:t>
            </w:r>
          </w:p>
          <w:p w14:paraId="33F58CF2" w14:textId="77777777" w:rsidR="00422672" w:rsidRDefault="00422672" w:rsidP="00AC54D7">
            <w:pPr>
              <w:pStyle w:val="Listenabsatz"/>
              <w:numPr>
                <w:ilvl w:val="0"/>
                <w:numId w:val="3"/>
              </w:numPr>
              <w:ind w:left="357" w:hanging="357"/>
              <w:rPr>
                <w:rFonts w:ascii="Arial" w:hAnsi="Arial" w:cs="Arial"/>
              </w:rPr>
            </w:pPr>
            <w:r>
              <w:rPr>
                <w:rFonts w:ascii="Arial" w:hAnsi="Arial" w:cs="Arial"/>
              </w:rPr>
              <w:t>Couponing</w:t>
            </w:r>
          </w:p>
          <w:p w14:paraId="681E5490" w14:textId="77777777" w:rsidR="00422672" w:rsidRDefault="00422672" w:rsidP="00AC54D7">
            <w:pPr>
              <w:pStyle w:val="Listenabsatz"/>
              <w:numPr>
                <w:ilvl w:val="0"/>
                <w:numId w:val="3"/>
              </w:numPr>
              <w:ind w:left="357" w:hanging="357"/>
              <w:rPr>
                <w:rFonts w:ascii="Arial" w:hAnsi="Arial" w:cs="Arial"/>
              </w:rPr>
            </w:pPr>
            <w:r>
              <w:rPr>
                <w:rFonts w:ascii="Arial" w:hAnsi="Arial" w:cs="Arial"/>
              </w:rPr>
              <w:t>Beschwerdemanagement</w:t>
            </w:r>
          </w:p>
          <w:p w14:paraId="4BC74333" w14:textId="77777777" w:rsidR="00422672" w:rsidRDefault="00422672" w:rsidP="00AC54D7">
            <w:pPr>
              <w:pStyle w:val="Listenabsatz"/>
              <w:numPr>
                <w:ilvl w:val="0"/>
                <w:numId w:val="3"/>
              </w:numPr>
              <w:ind w:left="357" w:hanging="357"/>
              <w:rPr>
                <w:rFonts w:ascii="Arial" w:hAnsi="Arial" w:cs="Arial"/>
              </w:rPr>
            </w:pPr>
            <w:r>
              <w:rPr>
                <w:rFonts w:ascii="Arial" w:hAnsi="Arial" w:cs="Arial"/>
              </w:rPr>
              <w:t>Kundenbefragungen</w:t>
            </w:r>
          </w:p>
          <w:p w14:paraId="27E94DD9" w14:textId="77777777" w:rsidR="00422672" w:rsidRDefault="00422672" w:rsidP="00AC54D7">
            <w:pPr>
              <w:pStyle w:val="Listenabsatz"/>
              <w:numPr>
                <w:ilvl w:val="0"/>
                <w:numId w:val="3"/>
              </w:numPr>
              <w:ind w:left="357" w:hanging="357"/>
              <w:rPr>
                <w:rFonts w:ascii="Arial" w:hAnsi="Arial" w:cs="Arial"/>
              </w:rPr>
            </w:pPr>
            <w:r>
              <w:rPr>
                <w:rFonts w:ascii="Arial" w:hAnsi="Arial" w:cs="Arial"/>
              </w:rPr>
              <w:t>Mystery-Shopping</w:t>
            </w:r>
          </w:p>
          <w:p w14:paraId="2BAE9751" w14:textId="36421EAE" w:rsidR="004036B2" w:rsidRPr="004036B2" w:rsidRDefault="004036B2" w:rsidP="004036B2">
            <w:pPr>
              <w:ind w:left="0" w:firstLine="0"/>
              <w:rPr>
                <w:rFonts w:ascii="Arial" w:hAnsi="Arial" w:cs="Arial"/>
              </w:rPr>
            </w:pPr>
          </w:p>
        </w:tc>
      </w:tr>
      <w:tr w:rsidR="00BD6B80" w:rsidRPr="0024032D" w14:paraId="2241A5E9" w14:textId="77777777" w:rsidTr="00AC54D7">
        <w:trPr>
          <w:trHeight w:val="570"/>
        </w:trPr>
        <w:tc>
          <w:tcPr>
            <w:tcW w:w="14385" w:type="dxa"/>
            <w:gridSpan w:val="2"/>
          </w:tcPr>
          <w:p w14:paraId="0190AE2A" w14:textId="77777777" w:rsidR="00BD6B80" w:rsidRDefault="00BD6B80" w:rsidP="00AC54D7">
            <w:pPr>
              <w:rPr>
                <w:rFonts w:ascii="Arial" w:hAnsi="Arial" w:cs="Arial"/>
                <w:b/>
                <w:bCs/>
              </w:rPr>
            </w:pPr>
            <w:r w:rsidRPr="00164C30">
              <w:rPr>
                <w:rFonts w:ascii="Arial" w:hAnsi="Arial" w:cs="Arial"/>
                <w:b/>
                <w:bCs/>
              </w:rPr>
              <w:t>Lern- und Arbeitstechniken</w:t>
            </w:r>
          </w:p>
          <w:p w14:paraId="267644FF" w14:textId="5C96F56C" w:rsidR="00BD6B80" w:rsidRPr="0024032D" w:rsidRDefault="00BD6B80" w:rsidP="00422672">
            <w:pPr>
              <w:ind w:left="0" w:firstLine="0"/>
              <w:rPr>
                <w:rFonts w:ascii="Arial" w:hAnsi="Arial" w:cs="Arial"/>
              </w:rPr>
            </w:pPr>
            <w:r w:rsidRPr="0024032D">
              <w:rPr>
                <w:rFonts w:ascii="Arial" w:hAnsi="Arial" w:cs="Arial"/>
              </w:rPr>
              <w:t>Einzel- Partner und Gruppenarbeit,</w:t>
            </w:r>
            <w:r>
              <w:rPr>
                <w:rFonts w:ascii="Arial" w:hAnsi="Arial" w:cs="Arial"/>
              </w:rPr>
              <w:t xml:space="preserve"> </w:t>
            </w:r>
            <w:r w:rsidR="00422672">
              <w:rPr>
                <w:rFonts w:ascii="Arial" w:hAnsi="Arial" w:cs="Arial"/>
              </w:rPr>
              <w:t>Erkundung/Präsentation des eigenen Ausbildungsbetriebs, Arbeit mit einem Tabellenkalkulationsprogramm. Ergebnispräsentation, Diskussion im Plenum</w:t>
            </w:r>
          </w:p>
        </w:tc>
      </w:tr>
      <w:tr w:rsidR="00BD6B80" w:rsidRPr="00402707" w14:paraId="743F14CE" w14:textId="77777777" w:rsidTr="00AC54D7">
        <w:trPr>
          <w:trHeight w:val="570"/>
        </w:trPr>
        <w:tc>
          <w:tcPr>
            <w:tcW w:w="14385" w:type="dxa"/>
            <w:gridSpan w:val="2"/>
          </w:tcPr>
          <w:p w14:paraId="4B868E42" w14:textId="77777777" w:rsidR="00BD6B80" w:rsidRDefault="00BD6B80" w:rsidP="00AC54D7">
            <w:pPr>
              <w:rPr>
                <w:rFonts w:ascii="Arial" w:hAnsi="Arial" w:cs="Arial"/>
                <w:b/>
                <w:bCs/>
              </w:rPr>
            </w:pPr>
            <w:r>
              <w:rPr>
                <w:rFonts w:ascii="Arial" w:hAnsi="Arial" w:cs="Arial"/>
                <w:b/>
                <w:bCs/>
              </w:rPr>
              <w:t xml:space="preserve">Unterrichtsmaterialien/Fundstelle </w:t>
            </w:r>
          </w:p>
          <w:p w14:paraId="040C5B6D" w14:textId="6C6B9F24" w:rsidR="00BD6B80" w:rsidRPr="00402707" w:rsidRDefault="00BD6B80"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691C0D82" w14:textId="6DF0CEF5" w:rsidR="00BD6B80" w:rsidRPr="00402707" w:rsidRDefault="00BD6B80"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BD6B80" w:rsidRPr="00171A39" w14:paraId="41295F62"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BF82376" w14:textId="77777777" w:rsidR="00BD6B80" w:rsidRDefault="00BD6B80" w:rsidP="00AC54D7">
            <w:pPr>
              <w:rPr>
                <w:rFonts w:ascii="Arial" w:hAnsi="Arial" w:cs="Arial"/>
                <w:b/>
                <w:bCs/>
              </w:rPr>
            </w:pPr>
            <w:r w:rsidRPr="00164C30">
              <w:rPr>
                <w:rFonts w:ascii="Arial" w:hAnsi="Arial" w:cs="Arial"/>
                <w:b/>
                <w:bCs/>
              </w:rPr>
              <w:lastRenderedPageBreak/>
              <w:t>Organisatorische Hinweis</w:t>
            </w:r>
            <w:r>
              <w:rPr>
                <w:rFonts w:ascii="Arial" w:hAnsi="Arial" w:cs="Arial"/>
                <w:b/>
                <w:bCs/>
              </w:rPr>
              <w:t>e</w:t>
            </w:r>
          </w:p>
          <w:p w14:paraId="330E2836" w14:textId="615D4100" w:rsidR="00422672" w:rsidRPr="00422672" w:rsidRDefault="00422672" w:rsidP="00AC54D7">
            <w:pPr>
              <w:rPr>
                <w:rFonts w:ascii="Arial" w:hAnsi="Arial" w:cs="Arial"/>
              </w:rPr>
            </w:pPr>
            <w:r w:rsidRPr="00422672">
              <w:rPr>
                <w:rFonts w:ascii="Arial" w:hAnsi="Arial" w:cs="Arial"/>
              </w:rPr>
              <w:t>PC, Tabellenkalkulationsprogramm</w:t>
            </w:r>
          </w:p>
        </w:tc>
      </w:tr>
    </w:tbl>
    <w:p w14:paraId="2AD4B6C5" w14:textId="77777777" w:rsidR="00BD6B80" w:rsidRDefault="00BD6B80" w:rsidP="00FE579C">
      <w:pPr>
        <w:spacing w:after="200" w:line="276" w:lineRule="auto"/>
        <w:ind w:left="0" w:firstLine="0"/>
        <w:jc w:val="center"/>
        <w:rPr>
          <w:rFonts w:ascii="Arial" w:eastAsia="Calibri" w:hAnsi="Arial" w:cs="Arial"/>
          <w:b/>
          <w:kern w:val="0"/>
          <w:sz w:val="36"/>
          <w:szCs w:val="36"/>
          <w14:ligatures w14:val="none"/>
        </w:rPr>
      </w:pPr>
    </w:p>
    <w:p w14:paraId="2114E9D9" w14:textId="77777777" w:rsidR="00422672" w:rsidRDefault="00422672" w:rsidP="003E0B2B">
      <w:pPr>
        <w:spacing w:after="240"/>
        <w:ind w:left="641"/>
        <w:rPr>
          <w:rFonts w:ascii="Arial" w:hAnsi="Arial" w:cs="Arial"/>
          <w:b/>
          <w:bCs/>
          <w:sz w:val="28"/>
          <w:szCs w:val="28"/>
        </w:rPr>
      </w:pPr>
    </w:p>
    <w:p w14:paraId="7556828D" w14:textId="77777777" w:rsidR="00422672" w:rsidRDefault="00422672" w:rsidP="003E0B2B">
      <w:pPr>
        <w:spacing w:after="240"/>
        <w:ind w:left="641"/>
        <w:rPr>
          <w:rFonts w:ascii="Arial" w:hAnsi="Arial" w:cs="Arial"/>
          <w:b/>
          <w:bCs/>
          <w:sz w:val="28"/>
          <w:szCs w:val="28"/>
        </w:rPr>
      </w:pPr>
    </w:p>
    <w:p w14:paraId="04E4AFA0" w14:textId="77777777" w:rsidR="00422672" w:rsidRDefault="00422672" w:rsidP="003E0B2B">
      <w:pPr>
        <w:spacing w:after="240"/>
        <w:ind w:left="641"/>
        <w:rPr>
          <w:rFonts w:ascii="Arial" w:hAnsi="Arial" w:cs="Arial"/>
          <w:b/>
          <w:bCs/>
          <w:sz w:val="28"/>
          <w:szCs w:val="28"/>
        </w:rPr>
      </w:pPr>
    </w:p>
    <w:p w14:paraId="2480E12A" w14:textId="77777777" w:rsidR="00422672" w:rsidRDefault="00422672" w:rsidP="003E0B2B">
      <w:pPr>
        <w:spacing w:after="240"/>
        <w:ind w:left="641"/>
        <w:rPr>
          <w:rFonts w:ascii="Arial" w:hAnsi="Arial" w:cs="Arial"/>
          <w:b/>
          <w:bCs/>
          <w:sz w:val="28"/>
          <w:szCs w:val="28"/>
        </w:rPr>
      </w:pPr>
    </w:p>
    <w:p w14:paraId="7610136A" w14:textId="77777777" w:rsidR="00422672" w:rsidRDefault="00422672" w:rsidP="003E0B2B">
      <w:pPr>
        <w:spacing w:after="240"/>
        <w:ind w:left="641"/>
        <w:rPr>
          <w:rFonts w:ascii="Arial" w:hAnsi="Arial" w:cs="Arial"/>
          <w:b/>
          <w:bCs/>
          <w:sz w:val="28"/>
          <w:szCs w:val="28"/>
        </w:rPr>
      </w:pPr>
    </w:p>
    <w:p w14:paraId="3886D9A9" w14:textId="77777777" w:rsidR="00422672" w:rsidRDefault="00422672" w:rsidP="00CE67AA">
      <w:pPr>
        <w:spacing w:after="240"/>
        <w:ind w:left="0" w:firstLine="0"/>
        <w:rPr>
          <w:rFonts w:ascii="Arial" w:hAnsi="Arial" w:cs="Arial"/>
          <w:b/>
          <w:bCs/>
          <w:sz w:val="28"/>
          <w:szCs w:val="28"/>
        </w:rPr>
      </w:pPr>
    </w:p>
    <w:p w14:paraId="7AD41CAA" w14:textId="77777777" w:rsidR="00422672" w:rsidRDefault="00422672" w:rsidP="003E0B2B">
      <w:pPr>
        <w:spacing w:after="240"/>
        <w:ind w:left="641"/>
        <w:rPr>
          <w:rFonts w:ascii="Arial" w:hAnsi="Arial" w:cs="Arial"/>
          <w:b/>
          <w:bCs/>
          <w:sz w:val="28"/>
          <w:szCs w:val="28"/>
        </w:rPr>
      </w:pPr>
    </w:p>
    <w:p w14:paraId="17A02AD9" w14:textId="77777777" w:rsidR="00422672" w:rsidRDefault="00422672" w:rsidP="003E0B2B">
      <w:pPr>
        <w:spacing w:after="240"/>
        <w:ind w:left="641"/>
        <w:rPr>
          <w:rFonts w:ascii="Arial" w:hAnsi="Arial" w:cs="Arial"/>
          <w:b/>
          <w:bCs/>
          <w:sz w:val="28"/>
          <w:szCs w:val="28"/>
        </w:rPr>
      </w:pPr>
    </w:p>
    <w:p w14:paraId="55BAF64A" w14:textId="77777777" w:rsidR="00422672" w:rsidRDefault="00422672" w:rsidP="003E0B2B">
      <w:pPr>
        <w:spacing w:after="240"/>
        <w:ind w:left="641"/>
        <w:rPr>
          <w:rFonts w:ascii="Arial" w:hAnsi="Arial" w:cs="Arial"/>
          <w:b/>
          <w:bCs/>
          <w:sz w:val="28"/>
          <w:szCs w:val="28"/>
        </w:rPr>
      </w:pPr>
    </w:p>
    <w:p w14:paraId="62009F95" w14:textId="77777777" w:rsidR="00422672" w:rsidRDefault="00422672" w:rsidP="003E0B2B">
      <w:pPr>
        <w:spacing w:after="240"/>
        <w:ind w:left="641"/>
        <w:rPr>
          <w:rFonts w:ascii="Arial" w:hAnsi="Arial" w:cs="Arial"/>
          <w:b/>
          <w:bCs/>
          <w:sz w:val="28"/>
          <w:szCs w:val="28"/>
        </w:rPr>
      </w:pPr>
    </w:p>
    <w:p w14:paraId="3DC87AB5" w14:textId="77777777" w:rsidR="00422672" w:rsidRDefault="00422672" w:rsidP="003E0B2B">
      <w:pPr>
        <w:spacing w:after="240"/>
        <w:ind w:left="641"/>
        <w:rPr>
          <w:rFonts w:ascii="Arial" w:hAnsi="Arial" w:cs="Arial"/>
          <w:b/>
          <w:bCs/>
          <w:sz w:val="28"/>
          <w:szCs w:val="28"/>
        </w:rPr>
      </w:pPr>
    </w:p>
    <w:p w14:paraId="6F41989C" w14:textId="77777777" w:rsidR="00422672" w:rsidRDefault="00422672" w:rsidP="003E0B2B">
      <w:pPr>
        <w:spacing w:after="240"/>
        <w:ind w:left="641"/>
        <w:rPr>
          <w:rFonts w:ascii="Arial" w:hAnsi="Arial" w:cs="Arial"/>
          <w:b/>
          <w:bCs/>
          <w:sz w:val="28"/>
          <w:szCs w:val="28"/>
        </w:rPr>
      </w:pPr>
    </w:p>
    <w:p w14:paraId="08923246" w14:textId="77777777" w:rsidR="00422672" w:rsidRDefault="00422672" w:rsidP="003E0B2B">
      <w:pPr>
        <w:spacing w:after="240"/>
        <w:ind w:left="641"/>
        <w:rPr>
          <w:rFonts w:ascii="Arial" w:hAnsi="Arial" w:cs="Arial"/>
          <w:b/>
          <w:bCs/>
          <w:sz w:val="28"/>
          <w:szCs w:val="28"/>
        </w:rPr>
      </w:pPr>
    </w:p>
    <w:p w14:paraId="5EAFC3D3" w14:textId="77777777" w:rsidR="000D398A" w:rsidRDefault="000D398A" w:rsidP="003E0B2B">
      <w:pPr>
        <w:spacing w:after="240"/>
        <w:ind w:left="641"/>
        <w:rPr>
          <w:rFonts w:ascii="Arial" w:hAnsi="Arial" w:cs="Arial"/>
          <w:b/>
          <w:bCs/>
          <w:sz w:val="28"/>
          <w:szCs w:val="28"/>
        </w:rPr>
      </w:pPr>
    </w:p>
    <w:p w14:paraId="1D2FC800" w14:textId="6B9F556F" w:rsidR="003E0B2B" w:rsidRPr="003E0B2B" w:rsidRDefault="003E0B2B" w:rsidP="003E0B2B">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D6B80" w:rsidRPr="008B27FE" w14:paraId="446F0F20" w14:textId="77777777" w:rsidTr="00AC54D7">
        <w:trPr>
          <w:trHeight w:val="1281"/>
        </w:trPr>
        <w:tc>
          <w:tcPr>
            <w:tcW w:w="14385" w:type="dxa"/>
            <w:gridSpan w:val="2"/>
          </w:tcPr>
          <w:p w14:paraId="1E91FC66" w14:textId="77777777" w:rsidR="00BD6B80" w:rsidRPr="00164C30" w:rsidRDefault="00BD6B80"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618CA5AD" w14:textId="77777777" w:rsidR="00BD6B80" w:rsidRDefault="00BD6B80" w:rsidP="00AC54D7">
            <w:pPr>
              <w:rPr>
                <w:rFonts w:ascii="Arial" w:hAnsi="Arial" w:cs="Arial"/>
                <w:b/>
                <w:bCs/>
              </w:rPr>
            </w:pPr>
            <w:r>
              <w:rPr>
                <w:rFonts w:ascii="Arial" w:hAnsi="Arial" w:cs="Arial"/>
                <w:b/>
                <w:bCs/>
              </w:rPr>
              <w:t>Lernfeld 12                    80 U.Std.       Mit Marketingkonzepten Kunden gewinnen und binden</w:t>
            </w:r>
          </w:p>
          <w:p w14:paraId="6BBCC8C5" w14:textId="300C32EE" w:rsidR="00BD6B80" w:rsidRPr="008B27FE" w:rsidRDefault="00BD6B80"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6D1EC7">
              <w:rPr>
                <w:rFonts w:ascii="Arial" w:hAnsi="Arial" w:cs="Arial"/>
                <w:b/>
                <w:bCs/>
              </w:rPr>
              <w:t xml:space="preserve">5              14 U.Std.      </w:t>
            </w:r>
            <w:r w:rsidR="006D1EC7" w:rsidRPr="006D1EC7">
              <w:rPr>
                <w:rFonts w:ascii="Arial" w:hAnsi="Arial" w:cs="Arial"/>
              </w:rPr>
              <w:t>Den Onlinehandel erfolgreich gestalten</w:t>
            </w:r>
          </w:p>
        </w:tc>
      </w:tr>
      <w:tr w:rsidR="00BD6B80" w:rsidRPr="007F2249" w14:paraId="3D3C7E0A" w14:textId="77777777" w:rsidTr="00AC54D7">
        <w:trPr>
          <w:trHeight w:val="690"/>
        </w:trPr>
        <w:tc>
          <w:tcPr>
            <w:tcW w:w="6992" w:type="dxa"/>
          </w:tcPr>
          <w:p w14:paraId="73A40548" w14:textId="09100E9F" w:rsidR="00BD6B80" w:rsidRDefault="00BD6B80" w:rsidP="00AC54D7">
            <w:pPr>
              <w:ind w:left="0" w:firstLine="0"/>
              <w:rPr>
                <w:rFonts w:ascii="Arial" w:hAnsi="Arial" w:cs="Arial"/>
                <w:b/>
                <w:bCs/>
              </w:rPr>
            </w:pPr>
            <w:r w:rsidRPr="00164C30">
              <w:rPr>
                <w:rFonts w:ascii="Arial" w:hAnsi="Arial" w:cs="Arial"/>
                <w:b/>
                <w:bCs/>
              </w:rPr>
              <w:t>Einstiegsszenario</w:t>
            </w:r>
          </w:p>
          <w:p w14:paraId="1A0D3DFF" w14:textId="1F4A814E" w:rsidR="00AA5E10" w:rsidRPr="002A5E7F" w:rsidRDefault="00AA5E10" w:rsidP="002A5E7F">
            <w:pPr>
              <w:ind w:left="0" w:firstLine="0"/>
              <w:jc w:val="both"/>
              <w:rPr>
                <w:rFonts w:ascii="Arial" w:hAnsi="Arial" w:cs="Arial"/>
              </w:rPr>
            </w:pPr>
            <w:r w:rsidRPr="002A5E7F">
              <w:rPr>
                <w:rFonts w:ascii="Arial" w:hAnsi="Arial" w:cs="Arial"/>
              </w:rPr>
              <w:t xml:space="preserve">Die Inhaberin eines Kosmetik-Einzelhandelsgeschäfts möchte ihre Kosmetik-Produkte nicht mehr nur in ihrem Geschäft anbieten, sondern zusätzlich einen Online-Shop eröffnen. In einem Online-Forum macht sie auf ihren Shop aufmerksam. </w:t>
            </w:r>
          </w:p>
          <w:p w14:paraId="766B8002" w14:textId="77777777" w:rsidR="00BD6B80" w:rsidRPr="00DC67E6" w:rsidRDefault="00BD6B80" w:rsidP="00AC54D7">
            <w:pPr>
              <w:ind w:left="0" w:firstLine="0"/>
              <w:jc w:val="both"/>
              <w:rPr>
                <w:rFonts w:ascii="Arial" w:hAnsi="Arial" w:cs="Arial"/>
              </w:rPr>
            </w:pPr>
          </w:p>
        </w:tc>
        <w:tc>
          <w:tcPr>
            <w:tcW w:w="7393" w:type="dxa"/>
            <w:shd w:val="clear" w:color="auto" w:fill="auto"/>
          </w:tcPr>
          <w:p w14:paraId="151AB973" w14:textId="77777777" w:rsidR="00BD6B80" w:rsidRDefault="00BD6B80" w:rsidP="00AC54D7">
            <w:pPr>
              <w:rPr>
                <w:rFonts w:ascii="Arial" w:hAnsi="Arial" w:cs="Arial"/>
                <w:b/>
                <w:bCs/>
              </w:rPr>
            </w:pPr>
            <w:r w:rsidRPr="00164C30">
              <w:rPr>
                <w:rFonts w:ascii="Arial" w:hAnsi="Arial" w:cs="Arial"/>
                <w:b/>
                <w:bCs/>
              </w:rPr>
              <w:t>Handlungsprodukt/Lernergebnis</w:t>
            </w:r>
          </w:p>
          <w:p w14:paraId="4FC26C8D" w14:textId="77777777" w:rsidR="00BD6B80" w:rsidRDefault="002A5E7F" w:rsidP="00AC54D7">
            <w:pPr>
              <w:pStyle w:val="Listenabsatz"/>
              <w:numPr>
                <w:ilvl w:val="0"/>
                <w:numId w:val="1"/>
              </w:numPr>
              <w:ind w:left="357" w:hanging="357"/>
              <w:rPr>
                <w:rFonts w:ascii="Arial" w:hAnsi="Arial" w:cs="Arial"/>
              </w:rPr>
            </w:pPr>
            <w:r>
              <w:rPr>
                <w:rFonts w:ascii="Arial" w:hAnsi="Arial" w:cs="Arial"/>
              </w:rPr>
              <w:t>Arbeitsergebnisse: Foren für Online-Shops (Einstiegsszenario)</w:t>
            </w:r>
          </w:p>
          <w:p w14:paraId="73640A5A" w14:textId="77777777" w:rsidR="002A5E7F" w:rsidRDefault="002A5E7F" w:rsidP="00AC54D7">
            <w:pPr>
              <w:pStyle w:val="Listenabsatz"/>
              <w:numPr>
                <w:ilvl w:val="0"/>
                <w:numId w:val="1"/>
              </w:numPr>
              <w:ind w:left="357" w:hanging="357"/>
              <w:rPr>
                <w:rFonts w:ascii="Arial" w:hAnsi="Arial" w:cs="Arial"/>
              </w:rPr>
            </w:pPr>
            <w:r>
              <w:rPr>
                <w:rFonts w:ascii="Arial" w:hAnsi="Arial" w:cs="Arial"/>
              </w:rPr>
              <w:t>Arbeitsergebnis</w:t>
            </w:r>
            <w:r w:rsidR="000E65DB">
              <w:rPr>
                <w:rFonts w:ascii="Arial" w:hAnsi="Arial" w:cs="Arial"/>
              </w:rPr>
              <w:t>: Online-Shop</w:t>
            </w:r>
          </w:p>
          <w:p w14:paraId="50B2DF5B" w14:textId="77777777" w:rsidR="000E65DB" w:rsidRDefault="000E65DB" w:rsidP="00AC54D7">
            <w:pPr>
              <w:pStyle w:val="Listenabsatz"/>
              <w:numPr>
                <w:ilvl w:val="0"/>
                <w:numId w:val="1"/>
              </w:numPr>
              <w:ind w:left="357" w:hanging="357"/>
              <w:rPr>
                <w:rFonts w:ascii="Arial" w:hAnsi="Arial" w:cs="Arial"/>
              </w:rPr>
            </w:pPr>
            <w:r>
              <w:rPr>
                <w:rFonts w:ascii="Arial" w:hAnsi="Arial" w:cs="Arial"/>
              </w:rPr>
              <w:t>Übersicht: Gestaltung eines Online-Shops</w:t>
            </w:r>
          </w:p>
          <w:p w14:paraId="7CBCE3AE" w14:textId="77777777" w:rsidR="000E65DB" w:rsidRDefault="000E65DB" w:rsidP="00AC54D7">
            <w:pPr>
              <w:pStyle w:val="Listenabsatz"/>
              <w:numPr>
                <w:ilvl w:val="0"/>
                <w:numId w:val="1"/>
              </w:numPr>
              <w:ind w:left="357" w:hanging="357"/>
              <w:rPr>
                <w:rFonts w:ascii="Arial" w:hAnsi="Arial" w:cs="Arial"/>
              </w:rPr>
            </w:pPr>
            <w:r>
              <w:rPr>
                <w:rFonts w:ascii="Arial" w:hAnsi="Arial" w:cs="Arial"/>
              </w:rPr>
              <w:t>Übersicht: Vorteile des Online-Shopping für Kunden und Verkäufer</w:t>
            </w:r>
          </w:p>
          <w:p w14:paraId="3286054F" w14:textId="2D292EE7" w:rsidR="000E65DB" w:rsidRDefault="000E65DB" w:rsidP="00AC54D7">
            <w:pPr>
              <w:pStyle w:val="Listenabsatz"/>
              <w:numPr>
                <w:ilvl w:val="0"/>
                <w:numId w:val="1"/>
              </w:numPr>
              <w:ind w:left="357" w:hanging="357"/>
              <w:rPr>
                <w:rFonts w:ascii="Arial" w:hAnsi="Arial" w:cs="Arial"/>
              </w:rPr>
            </w:pPr>
            <w:r>
              <w:rPr>
                <w:rFonts w:ascii="Arial" w:hAnsi="Arial" w:cs="Arial"/>
              </w:rPr>
              <w:t>Arbeitsergebnis: Click &amp; Col</w:t>
            </w:r>
            <w:r w:rsidR="00E73AE3">
              <w:rPr>
                <w:rFonts w:ascii="Arial" w:hAnsi="Arial" w:cs="Arial"/>
              </w:rPr>
              <w:t>l</w:t>
            </w:r>
            <w:r>
              <w:rPr>
                <w:rFonts w:ascii="Arial" w:hAnsi="Arial" w:cs="Arial"/>
              </w:rPr>
              <w:t>ect</w:t>
            </w:r>
          </w:p>
          <w:p w14:paraId="0C71D6A7" w14:textId="77777777" w:rsidR="000E65DB" w:rsidRDefault="000E65DB" w:rsidP="00AC54D7">
            <w:pPr>
              <w:pStyle w:val="Listenabsatz"/>
              <w:numPr>
                <w:ilvl w:val="0"/>
                <w:numId w:val="1"/>
              </w:numPr>
              <w:ind w:left="357" w:hanging="357"/>
              <w:rPr>
                <w:rFonts w:ascii="Arial" w:hAnsi="Arial" w:cs="Arial"/>
              </w:rPr>
            </w:pPr>
            <w:r>
              <w:rPr>
                <w:rFonts w:ascii="Arial" w:hAnsi="Arial" w:cs="Arial"/>
              </w:rPr>
              <w:t>Arbeitsergebnisse: Rechtliche Regelungen zum Online-Shopping</w:t>
            </w:r>
          </w:p>
          <w:p w14:paraId="77D183CE" w14:textId="77777777" w:rsidR="000E65DB" w:rsidRDefault="000E65DB" w:rsidP="000E65DB">
            <w:pPr>
              <w:pStyle w:val="Listenabsatz"/>
              <w:numPr>
                <w:ilvl w:val="0"/>
                <w:numId w:val="1"/>
              </w:numPr>
              <w:ind w:left="357" w:hanging="357"/>
              <w:rPr>
                <w:rFonts w:ascii="Arial" w:hAnsi="Arial" w:cs="Arial"/>
              </w:rPr>
            </w:pPr>
            <w:r>
              <w:rPr>
                <w:rFonts w:ascii="Arial" w:hAnsi="Arial" w:cs="Arial"/>
              </w:rPr>
              <w:t>Diskussion: Chancen und Gefahren des Onlinehandels</w:t>
            </w:r>
          </w:p>
          <w:p w14:paraId="251ECF6F" w14:textId="77777777" w:rsidR="004036B2" w:rsidRDefault="004036B2" w:rsidP="004036B2">
            <w:pPr>
              <w:ind w:left="0" w:firstLine="0"/>
              <w:rPr>
                <w:rFonts w:ascii="Arial" w:hAnsi="Arial" w:cs="Arial"/>
              </w:rPr>
            </w:pPr>
          </w:p>
          <w:p w14:paraId="3D4939D5" w14:textId="4C8F5459" w:rsidR="004036B2" w:rsidRPr="004036B2" w:rsidRDefault="004036B2" w:rsidP="004036B2">
            <w:pPr>
              <w:ind w:left="0" w:firstLine="0"/>
              <w:rPr>
                <w:rFonts w:ascii="Arial" w:hAnsi="Arial" w:cs="Arial"/>
              </w:rPr>
            </w:pPr>
          </w:p>
        </w:tc>
      </w:tr>
      <w:tr w:rsidR="00BD6B80" w:rsidRPr="0024032D" w14:paraId="6E42BF97" w14:textId="77777777" w:rsidTr="00AC54D7">
        <w:trPr>
          <w:trHeight w:val="615"/>
        </w:trPr>
        <w:tc>
          <w:tcPr>
            <w:tcW w:w="6992" w:type="dxa"/>
          </w:tcPr>
          <w:p w14:paraId="54BC216B" w14:textId="77777777" w:rsidR="00BD6B80" w:rsidRDefault="00BD6B80" w:rsidP="00AC54D7">
            <w:pPr>
              <w:rPr>
                <w:rFonts w:ascii="Arial" w:hAnsi="Arial" w:cs="Arial"/>
                <w:b/>
                <w:bCs/>
              </w:rPr>
            </w:pPr>
            <w:r w:rsidRPr="00164C30">
              <w:rPr>
                <w:rFonts w:ascii="Arial" w:hAnsi="Arial" w:cs="Arial"/>
                <w:b/>
                <w:bCs/>
              </w:rPr>
              <w:t>Wesentliche Kompetenzen</w:t>
            </w:r>
          </w:p>
          <w:p w14:paraId="505AF344" w14:textId="77777777" w:rsidR="00BD6B80" w:rsidRDefault="00BD6B80"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785CB416" w14:textId="77777777" w:rsidR="00BD6B80" w:rsidRDefault="000E65DB" w:rsidP="00AC54D7">
            <w:pPr>
              <w:pStyle w:val="Listenabsatz"/>
              <w:numPr>
                <w:ilvl w:val="0"/>
                <w:numId w:val="2"/>
              </w:numPr>
              <w:ind w:left="357" w:hanging="357"/>
              <w:rPr>
                <w:rFonts w:ascii="Arial" w:hAnsi="Arial" w:cs="Arial"/>
              </w:rPr>
            </w:pPr>
            <w:r>
              <w:rPr>
                <w:rFonts w:ascii="Arial" w:hAnsi="Arial" w:cs="Arial"/>
              </w:rPr>
              <w:t>die Besonderheiten des Online-Handels gegenüber dem stationären Einzelhandel zu benennen und zu beurteilen</w:t>
            </w:r>
          </w:p>
          <w:p w14:paraId="476DA857" w14:textId="77777777" w:rsidR="000E65DB" w:rsidRDefault="000E65DB" w:rsidP="00AC54D7">
            <w:pPr>
              <w:pStyle w:val="Listenabsatz"/>
              <w:numPr>
                <w:ilvl w:val="0"/>
                <w:numId w:val="2"/>
              </w:numPr>
              <w:ind w:left="357" w:hanging="357"/>
              <w:rPr>
                <w:rFonts w:ascii="Arial" w:hAnsi="Arial" w:cs="Arial"/>
              </w:rPr>
            </w:pPr>
            <w:r>
              <w:rPr>
                <w:rFonts w:ascii="Arial" w:hAnsi="Arial" w:cs="Arial"/>
              </w:rPr>
              <w:t>die Standards für die Gestaltung eines Online-Shops zu beschreiben</w:t>
            </w:r>
          </w:p>
          <w:p w14:paraId="590AB8F1" w14:textId="04D7D14B" w:rsidR="000E65DB" w:rsidRDefault="000E65DB" w:rsidP="00AC54D7">
            <w:pPr>
              <w:pStyle w:val="Listenabsatz"/>
              <w:numPr>
                <w:ilvl w:val="0"/>
                <w:numId w:val="2"/>
              </w:numPr>
              <w:ind w:left="357" w:hanging="357"/>
              <w:rPr>
                <w:rFonts w:ascii="Arial" w:hAnsi="Arial" w:cs="Arial"/>
              </w:rPr>
            </w:pPr>
            <w:r>
              <w:rPr>
                <w:rFonts w:ascii="Arial" w:hAnsi="Arial" w:cs="Arial"/>
              </w:rPr>
              <w:t>die Chancen</w:t>
            </w:r>
            <w:r w:rsidR="00D239DC">
              <w:rPr>
                <w:rFonts w:ascii="Arial" w:hAnsi="Arial" w:cs="Arial"/>
              </w:rPr>
              <w:t xml:space="preserve">, </w:t>
            </w:r>
            <w:r>
              <w:rPr>
                <w:rFonts w:ascii="Arial" w:hAnsi="Arial" w:cs="Arial"/>
              </w:rPr>
              <w:t>Risiken des Online-Handels gegenüber dem stationären Einzelhandel</w:t>
            </w:r>
            <w:r w:rsidR="00D239DC">
              <w:rPr>
                <w:rFonts w:ascii="Arial" w:hAnsi="Arial" w:cs="Arial"/>
              </w:rPr>
              <w:t>, wie auch die Wechselwirkungen zu diesem</w:t>
            </w:r>
            <w:r>
              <w:rPr>
                <w:rFonts w:ascii="Arial" w:hAnsi="Arial" w:cs="Arial"/>
              </w:rPr>
              <w:t xml:space="preserve"> zu diskutieren</w:t>
            </w:r>
          </w:p>
          <w:p w14:paraId="56E9C82E" w14:textId="77777777" w:rsidR="000E65DB" w:rsidRDefault="000E65DB" w:rsidP="00AC54D7">
            <w:pPr>
              <w:pStyle w:val="Listenabsatz"/>
              <w:numPr>
                <w:ilvl w:val="0"/>
                <w:numId w:val="2"/>
              </w:numPr>
              <w:ind w:left="357" w:hanging="357"/>
              <w:rPr>
                <w:rFonts w:ascii="Arial" w:hAnsi="Arial" w:cs="Arial"/>
              </w:rPr>
            </w:pPr>
            <w:r>
              <w:rPr>
                <w:rFonts w:ascii="Arial" w:hAnsi="Arial" w:cs="Arial"/>
              </w:rPr>
              <w:t xml:space="preserve">die </w:t>
            </w:r>
            <w:r w:rsidR="00946619">
              <w:rPr>
                <w:rFonts w:ascii="Arial" w:hAnsi="Arial" w:cs="Arial"/>
              </w:rPr>
              <w:t xml:space="preserve">besonderen </w:t>
            </w:r>
            <w:r>
              <w:rPr>
                <w:rFonts w:ascii="Arial" w:hAnsi="Arial" w:cs="Arial"/>
              </w:rPr>
              <w:t>rechtlichen Bedingungen für</w:t>
            </w:r>
            <w:r w:rsidR="00946619">
              <w:rPr>
                <w:rFonts w:ascii="Arial" w:hAnsi="Arial" w:cs="Arial"/>
              </w:rPr>
              <w:t xml:space="preserve"> den Online-Handel zu benennen</w:t>
            </w:r>
          </w:p>
          <w:p w14:paraId="4C335909" w14:textId="5B3EB764" w:rsidR="004036B2" w:rsidRPr="004036B2" w:rsidRDefault="004036B2" w:rsidP="004036B2">
            <w:pPr>
              <w:ind w:left="0" w:firstLine="0"/>
              <w:rPr>
                <w:rFonts w:ascii="Arial" w:hAnsi="Arial" w:cs="Arial"/>
              </w:rPr>
            </w:pPr>
          </w:p>
        </w:tc>
        <w:tc>
          <w:tcPr>
            <w:tcW w:w="7393" w:type="dxa"/>
            <w:shd w:val="clear" w:color="auto" w:fill="auto"/>
          </w:tcPr>
          <w:p w14:paraId="68EB863C" w14:textId="77777777" w:rsidR="00BD6B80" w:rsidRDefault="00BD6B80" w:rsidP="00AC54D7">
            <w:pPr>
              <w:rPr>
                <w:rFonts w:ascii="Arial" w:hAnsi="Arial" w:cs="Arial"/>
                <w:b/>
                <w:bCs/>
              </w:rPr>
            </w:pPr>
            <w:r w:rsidRPr="00164C30">
              <w:rPr>
                <w:rFonts w:ascii="Arial" w:hAnsi="Arial" w:cs="Arial"/>
                <w:b/>
                <w:bCs/>
              </w:rPr>
              <w:t>Konkretisierung der Inhalte</w:t>
            </w:r>
          </w:p>
          <w:p w14:paraId="6074255D" w14:textId="77777777" w:rsidR="00BD6B80" w:rsidRDefault="003F163C" w:rsidP="00AC54D7">
            <w:pPr>
              <w:pStyle w:val="Listenabsatz"/>
              <w:numPr>
                <w:ilvl w:val="0"/>
                <w:numId w:val="3"/>
              </w:numPr>
              <w:ind w:left="357" w:hanging="357"/>
              <w:rPr>
                <w:rFonts w:ascii="Arial" w:hAnsi="Arial" w:cs="Arial"/>
              </w:rPr>
            </w:pPr>
            <w:r>
              <w:rPr>
                <w:rFonts w:ascii="Arial" w:hAnsi="Arial" w:cs="Arial"/>
              </w:rPr>
              <w:t>Onlinehandel</w:t>
            </w:r>
          </w:p>
          <w:p w14:paraId="1236F8E4" w14:textId="77777777" w:rsidR="003F163C" w:rsidRDefault="003F163C" w:rsidP="00AC54D7">
            <w:pPr>
              <w:pStyle w:val="Listenabsatz"/>
              <w:numPr>
                <w:ilvl w:val="0"/>
                <w:numId w:val="3"/>
              </w:numPr>
              <w:ind w:left="357" w:hanging="357"/>
              <w:rPr>
                <w:rFonts w:ascii="Arial" w:hAnsi="Arial" w:cs="Arial"/>
              </w:rPr>
            </w:pPr>
            <w:r>
              <w:rPr>
                <w:rFonts w:ascii="Arial" w:hAnsi="Arial" w:cs="Arial"/>
              </w:rPr>
              <w:t>Verändertes Konsumverhalten</w:t>
            </w:r>
          </w:p>
          <w:p w14:paraId="349AF6F4" w14:textId="77777777" w:rsidR="003F163C" w:rsidRDefault="003F163C" w:rsidP="00AC54D7">
            <w:pPr>
              <w:pStyle w:val="Listenabsatz"/>
              <w:numPr>
                <w:ilvl w:val="0"/>
                <w:numId w:val="3"/>
              </w:numPr>
              <w:ind w:left="357" w:hanging="357"/>
              <w:rPr>
                <w:rFonts w:ascii="Arial" w:hAnsi="Arial" w:cs="Arial"/>
              </w:rPr>
            </w:pPr>
            <w:r>
              <w:rPr>
                <w:rFonts w:ascii="Arial" w:hAnsi="Arial" w:cs="Arial"/>
              </w:rPr>
              <w:t>Online-Shop</w:t>
            </w:r>
          </w:p>
          <w:p w14:paraId="50536DE7" w14:textId="77777777" w:rsidR="003F163C" w:rsidRDefault="003F163C" w:rsidP="00AC54D7">
            <w:pPr>
              <w:pStyle w:val="Listenabsatz"/>
              <w:numPr>
                <w:ilvl w:val="0"/>
                <w:numId w:val="3"/>
              </w:numPr>
              <w:ind w:left="357" w:hanging="357"/>
              <w:rPr>
                <w:rFonts w:ascii="Arial" w:hAnsi="Arial" w:cs="Arial"/>
              </w:rPr>
            </w:pPr>
            <w:r>
              <w:rPr>
                <w:rFonts w:ascii="Arial" w:hAnsi="Arial" w:cs="Arial"/>
              </w:rPr>
              <w:t>Online-Verkaufsplattformen</w:t>
            </w:r>
          </w:p>
          <w:p w14:paraId="6B49F6AA" w14:textId="77777777" w:rsidR="003F163C" w:rsidRDefault="003F163C" w:rsidP="00AC54D7">
            <w:pPr>
              <w:pStyle w:val="Listenabsatz"/>
              <w:numPr>
                <w:ilvl w:val="0"/>
                <w:numId w:val="3"/>
              </w:numPr>
              <w:ind w:left="357" w:hanging="357"/>
              <w:rPr>
                <w:rFonts w:ascii="Arial" w:hAnsi="Arial" w:cs="Arial"/>
              </w:rPr>
            </w:pPr>
            <w:r>
              <w:rPr>
                <w:rFonts w:ascii="Arial" w:hAnsi="Arial" w:cs="Arial"/>
              </w:rPr>
              <w:t>Wechselwirkungen zwischen Online-Handel und stationärem Handel</w:t>
            </w:r>
          </w:p>
          <w:p w14:paraId="2E898F14" w14:textId="1CF8C329" w:rsidR="003F163C" w:rsidRPr="003F163C" w:rsidRDefault="003F163C" w:rsidP="003F163C">
            <w:pPr>
              <w:pStyle w:val="Listenabsatz"/>
              <w:numPr>
                <w:ilvl w:val="0"/>
                <w:numId w:val="3"/>
              </w:numPr>
              <w:ind w:left="357" w:hanging="357"/>
              <w:rPr>
                <w:rFonts w:ascii="Arial" w:hAnsi="Arial" w:cs="Arial"/>
              </w:rPr>
            </w:pPr>
            <w:r>
              <w:rPr>
                <w:rFonts w:ascii="Arial" w:hAnsi="Arial" w:cs="Arial"/>
              </w:rPr>
              <w:t>Rechtgrundlagen: Fernabsatzverträge</w:t>
            </w:r>
          </w:p>
        </w:tc>
      </w:tr>
      <w:tr w:rsidR="00BD6B80" w:rsidRPr="0024032D" w14:paraId="046BDE24" w14:textId="77777777" w:rsidTr="00AC54D7">
        <w:trPr>
          <w:trHeight w:val="570"/>
        </w:trPr>
        <w:tc>
          <w:tcPr>
            <w:tcW w:w="14385" w:type="dxa"/>
            <w:gridSpan w:val="2"/>
          </w:tcPr>
          <w:p w14:paraId="11BCEF15" w14:textId="77777777" w:rsidR="00BD6B80" w:rsidRDefault="00BD6B80" w:rsidP="00AC54D7">
            <w:pPr>
              <w:rPr>
                <w:rFonts w:ascii="Arial" w:hAnsi="Arial" w:cs="Arial"/>
                <w:b/>
                <w:bCs/>
              </w:rPr>
            </w:pPr>
            <w:r w:rsidRPr="00164C30">
              <w:rPr>
                <w:rFonts w:ascii="Arial" w:hAnsi="Arial" w:cs="Arial"/>
                <w:b/>
                <w:bCs/>
              </w:rPr>
              <w:t>Lern- und Arbeitstechniken</w:t>
            </w:r>
          </w:p>
          <w:p w14:paraId="182CA969" w14:textId="236F2689" w:rsidR="00BD6B80" w:rsidRPr="0024032D" w:rsidRDefault="00BD6B80" w:rsidP="00AC54D7">
            <w:pPr>
              <w:rPr>
                <w:rFonts w:ascii="Arial" w:hAnsi="Arial" w:cs="Arial"/>
              </w:rPr>
            </w:pPr>
            <w:r w:rsidRPr="0024032D">
              <w:rPr>
                <w:rFonts w:ascii="Arial" w:hAnsi="Arial" w:cs="Arial"/>
              </w:rPr>
              <w:t>Einzel- Partner und Gruppenarbeit,</w:t>
            </w:r>
            <w:r>
              <w:rPr>
                <w:rFonts w:ascii="Arial" w:hAnsi="Arial" w:cs="Arial"/>
              </w:rPr>
              <w:t xml:space="preserve"> </w:t>
            </w:r>
            <w:r w:rsidR="000E65DB">
              <w:rPr>
                <w:rFonts w:ascii="Arial" w:hAnsi="Arial" w:cs="Arial"/>
              </w:rPr>
              <w:t>Internetrecherche, Arbeit mit Gesetzestexten, Ergebnispräsentation, Diskussion im Plenum</w:t>
            </w:r>
          </w:p>
        </w:tc>
      </w:tr>
      <w:tr w:rsidR="00BD6B80" w:rsidRPr="00402707" w14:paraId="3413B55F" w14:textId="77777777" w:rsidTr="00AC54D7">
        <w:trPr>
          <w:trHeight w:val="570"/>
        </w:trPr>
        <w:tc>
          <w:tcPr>
            <w:tcW w:w="14385" w:type="dxa"/>
            <w:gridSpan w:val="2"/>
          </w:tcPr>
          <w:p w14:paraId="3935B903" w14:textId="77777777" w:rsidR="00BD6B80" w:rsidRDefault="00BD6B80" w:rsidP="00AC54D7">
            <w:pPr>
              <w:rPr>
                <w:rFonts w:ascii="Arial" w:hAnsi="Arial" w:cs="Arial"/>
                <w:b/>
                <w:bCs/>
              </w:rPr>
            </w:pPr>
            <w:r>
              <w:rPr>
                <w:rFonts w:ascii="Arial" w:hAnsi="Arial" w:cs="Arial"/>
                <w:b/>
                <w:bCs/>
              </w:rPr>
              <w:lastRenderedPageBreak/>
              <w:t xml:space="preserve">Unterrichtsmaterialien/Fundstelle </w:t>
            </w:r>
          </w:p>
          <w:p w14:paraId="5D0768D4" w14:textId="51E466CC" w:rsidR="00BD6B80" w:rsidRPr="00402707" w:rsidRDefault="00BD6B80"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23D55E2D" w14:textId="34ADF1C5" w:rsidR="00BD6B80" w:rsidRDefault="00BD6B80"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p w14:paraId="004D6476" w14:textId="1ABDBF82" w:rsidR="000E65DB" w:rsidRPr="00402707" w:rsidRDefault="000E65DB" w:rsidP="00AC54D7">
            <w:pPr>
              <w:ind w:left="0" w:firstLine="0"/>
              <w:rPr>
                <w:rFonts w:ascii="Arial" w:hAnsi="Arial" w:cs="Arial"/>
              </w:rPr>
            </w:pPr>
            <w:r>
              <w:rPr>
                <w:rFonts w:ascii="Arial" w:hAnsi="Arial" w:cs="Arial"/>
              </w:rPr>
              <w:t>www.gesetze-im-internet.de</w:t>
            </w:r>
          </w:p>
        </w:tc>
      </w:tr>
      <w:tr w:rsidR="00BD6B80" w:rsidRPr="00171A39" w14:paraId="71025DC6"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2349D5D" w14:textId="77777777" w:rsidR="00BD6B80" w:rsidRDefault="00BD6B80"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7321C152" w14:textId="264773F1" w:rsidR="000E65DB" w:rsidRPr="000E65DB" w:rsidRDefault="000E65DB" w:rsidP="00AC54D7">
            <w:pPr>
              <w:rPr>
                <w:rFonts w:ascii="Arial" w:hAnsi="Arial" w:cs="Arial"/>
              </w:rPr>
            </w:pPr>
            <w:r w:rsidRPr="000E65DB">
              <w:rPr>
                <w:rFonts w:ascii="Arial" w:hAnsi="Arial" w:cs="Arial"/>
              </w:rPr>
              <w:t>Digitales Endgerät</w:t>
            </w:r>
          </w:p>
        </w:tc>
      </w:tr>
    </w:tbl>
    <w:p w14:paraId="19529778" w14:textId="77777777" w:rsidR="00F44739" w:rsidRDefault="00F44739" w:rsidP="004036B2">
      <w:pPr>
        <w:spacing w:after="200" w:line="276" w:lineRule="auto"/>
        <w:ind w:left="0" w:firstLine="0"/>
        <w:rPr>
          <w:rFonts w:ascii="Arial" w:eastAsia="Calibri" w:hAnsi="Arial" w:cs="Arial"/>
          <w:b/>
          <w:kern w:val="0"/>
          <w:sz w:val="36"/>
          <w:szCs w:val="36"/>
          <w14:ligatures w14:val="none"/>
        </w:rPr>
      </w:pPr>
    </w:p>
    <w:p w14:paraId="2E6A0B4A" w14:textId="77777777" w:rsidR="000D398A" w:rsidRDefault="000D398A" w:rsidP="00F44739">
      <w:pPr>
        <w:spacing w:after="240"/>
        <w:ind w:left="0" w:firstLine="0"/>
        <w:rPr>
          <w:rFonts w:ascii="Arial" w:hAnsi="Arial" w:cs="Arial"/>
          <w:b/>
          <w:bCs/>
          <w:sz w:val="28"/>
          <w:szCs w:val="28"/>
        </w:rPr>
      </w:pPr>
    </w:p>
    <w:p w14:paraId="24CE0E23" w14:textId="77777777" w:rsidR="004036B2" w:rsidRDefault="004036B2">
      <w:pPr>
        <w:spacing w:after="160" w:line="259" w:lineRule="auto"/>
        <w:ind w:left="0" w:firstLine="0"/>
        <w:rPr>
          <w:rFonts w:ascii="Arial" w:hAnsi="Arial" w:cs="Arial"/>
          <w:b/>
          <w:bCs/>
          <w:sz w:val="28"/>
          <w:szCs w:val="28"/>
        </w:rPr>
      </w:pPr>
      <w:r>
        <w:rPr>
          <w:rFonts w:ascii="Arial" w:hAnsi="Arial" w:cs="Arial"/>
          <w:b/>
          <w:bCs/>
          <w:sz w:val="28"/>
          <w:szCs w:val="28"/>
        </w:rPr>
        <w:br w:type="page"/>
      </w:r>
    </w:p>
    <w:p w14:paraId="113DD5BF" w14:textId="2A088B20" w:rsidR="00477517" w:rsidRPr="00477517" w:rsidRDefault="00477517" w:rsidP="00F44739">
      <w:pPr>
        <w:spacing w:after="240"/>
        <w:ind w:left="284" w:firstLine="0"/>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D6B80" w:rsidRPr="008B27FE" w14:paraId="511C3736" w14:textId="77777777" w:rsidTr="00AC54D7">
        <w:trPr>
          <w:trHeight w:val="1281"/>
        </w:trPr>
        <w:tc>
          <w:tcPr>
            <w:tcW w:w="14385" w:type="dxa"/>
            <w:gridSpan w:val="2"/>
          </w:tcPr>
          <w:p w14:paraId="7C787928" w14:textId="77777777" w:rsidR="00BD6B80" w:rsidRPr="00164C30" w:rsidRDefault="00BD6B80"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34CCF7DB" w14:textId="77777777" w:rsidR="00BD6B80" w:rsidRDefault="00BD6B80" w:rsidP="00AC54D7">
            <w:pPr>
              <w:rPr>
                <w:rFonts w:ascii="Arial" w:hAnsi="Arial" w:cs="Arial"/>
                <w:b/>
                <w:bCs/>
              </w:rPr>
            </w:pPr>
            <w:r>
              <w:rPr>
                <w:rFonts w:ascii="Arial" w:hAnsi="Arial" w:cs="Arial"/>
                <w:b/>
                <w:bCs/>
              </w:rPr>
              <w:t>Lernfeld 12                    80 U.Std.       Mit Marketingkonzepten Kunden gewinnen und binden</w:t>
            </w:r>
          </w:p>
          <w:p w14:paraId="364D5E02" w14:textId="4C399EFE" w:rsidR="00BD6B80" w:rsidRPr="008B27FE" w:rsidRDefault="00BD6B80"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6D1EC7">
              <w:rPr>
                <w:rFonts w:ascii="Arial" w:hAnsi="Arial" w:cs="Arial"/>
                <w:b/>
                <w:bCs/>
              </w:rPr>
              <w:t xml:space="preserve">6             14 U.Std.       </w:t>
            </w:r>
            <w:r w:rsidR="006D1EC7" w:rsidRPr="006D1EC7">
              <w:rPr>
                <w:rFonts w:ascii="Arial" w:hAnsi="Arial" w:cs="Arial"/>
              </w:rPr>
              <w:t>Instrumente des Onlinemarketings einsetzen</w:t>
            </w:r>
          </w:p>
        </w:tc>
      </w:tr>
      <w:tr w:rsidR="00BD6B80" w:rsidRPr="007F2249" w14:paraId="7E7ED6E7" w14:textId="77777777" w:rsidTr="00AC54D7">
        <w:trPr>
          <w:trHeight w:val="690"/>
        </w:trPr>
        <w:tc>
          <w:tcPr>
            <w:tcW w:w="6992" w:type="dxa"/>
          </w:tcPr>
          <w:p w14:paraId="427EED35" w14:textId="73A6BCC4" w:rsidR="00BD6B80" w:rsidRDefault="00BD6B80" w:rsidP="00AC54D7">
            <w:pPr>
              <w:ind w:left="0" w:firstLine="0"/>
              <w:rPr>
                <w:rFonts w:ascii="Arial" w:hAnsi="Arial" w:cs="Arial"/>
                <w:b/>
                <w:bCs/>
              </w:rPr>
            </w:pPr>
            <w:r w:rsidRPr="00164C30">
              <w:rPr>
                <w:rFonts w:ascii="Arial" w:hAnsi="Arial" w:cs="Arial"/>
                <w:b/>
                <w:bCs/>
              </w:rPr>
              <w:t>Einstiegsszenario</w:t>
            </w:r>
          </w:p>
          <w:p w14:paraId="3582D0B5" w14:textId="224D7C90" w:rsidR="008820FE" w:rsidRPr="001A7DD4" w:rsidRDefault="008820FE" w:rsidP="001A7DD4">
            <w:pPr>
              <w:ind w:left="0" w:firstLine="0"/>
              <w:jc w:val="both"/>
              <w:rPr>
                <w:rFonts w:ascii="Arial" w:hAnsi="Arial" w:cs="Arial"/>
              </w:rPr>
            </w:pPr>
            <w:r w:rsidRPr="001A7DD4">
              <w:rPr>
                <w:rFonts w:ascii="Arial" w:hAnsi="Arial" w:cs="Arial"/>
              </w:rPr>
              <w:t xml:space="preserve">Zwei Auszubildende unterhalten sich in ihrer Pause über eine neue Kosmetikreihe „Hautpflege 50+“ – diese wird über den Online-Handel vertreiben und auch </w:t>
            </w:r>
            <w:r w:rsidR="001A7DD4" w:rsidRPr="001A7DD4">
              <w:rPr>
                <w:rFonts w:ascii="Arial" w:hAnsi="Arial" w:cs="Arial"/>
              </w:rPr>
              <w:t>in verschiedenen Werbeformaten</w:t>
            </w:r>
            <w:r w:rsidRPr="001A7DD4">
              <w:rPr>
                <w:rFonts w:ascii="Arial" w:hAnsi="Arial" w:cs="Arial"/>
              </w:rPr>
              <w:t xml:space="preserve"> darüber beworben.</w:t>
            </w:r>
            <w:r w:rsidR="001A7DD4" w:rsidRPr="001A7DD4">
              <w:rPr>
                <w:rFonts w:ascii="Arial" w:hAnsi="Arial" w:cs="Arial"/>
              </w:rPr>
              <w:t xml:space="preserve"> Die Auszubildenden erkennen die Marketingstrategie „Push &amp; Pull“ und tauschen sich darüber aus. </w:t>
            </w:r>
          </w:p>
          <w:p w14:paraId="1A5ED4E3" w14:textId="77777777" w:rsidR="00BD6B80" w:rsidRPr="00DC67E6" w:rsidRDefault="00BD6B80" w:rsidP="00AC54D7">
            <w:pPr>
              <w:ind w:left="0" w:firstLine="0"/>
              <w:jc w:val="both"/>
              <w:rPr>
                <w:rFonts w:ascii="Arial" w:hAnsi="Arial" w:cs="Arial"/>
              </w:rPr>
            </w:pPr>
          </w:p>
        </w:tc>
        <w:tc>
          <w:tcPr>
            <w:tcW w:w="7393" w:type="dxa"/>
            <w:shd w:val="clear" w:color="auto" w:fill="auto"/>
          </w:tcPr>
          <w:p w14:paraId="4319B8A5" w14:textId="77777777" w:rsidR="00BD6B80" w:rsidRDefault="00BD6B80" w:rsidP="00AC54D7">
            <w:pPr>
              <w:rPr>
                <w:rFonts w:ascii="Arial" w:hAnsi="Arial" w:cs="Arial"/>
                <w:b/>
                <w:bCs/>
              </w:rPr>
            </w:pPr>
            <w:r w:rsidRPr="00164C30">
              <w:rPr>
                <w:rFonts w:ascii="Arial" w:hAnsi="Arial" w:cs="Arial"/>
                <w:b/>
                <w:bCs/>
              </w:rPr>
              <w:t>Handlungsprodukt/Lernergebnis</w:t>
            </w:r>
          </w:p>
          <w:p w14:paraId="42AC4C4B" w14:textId="77777777" w:rsidR="00BD6B80" w:rsidRDefault="00330A8D" w:rsidP="00AC54D7">
            <w:pPr>
              <w:pStyle w:val="Listenabsatz"/>
              <w:numPr>
                <w:ilvl w:val="0"/>
                <w:numId w:val="1"/>
              </w:numPr>
              <w:ind w:left="357" w:hanging="357"/>
              <w:rPr>
                <w:rFonts w:ascii="Arial" w:hAnsi="Arial" w:cs="Arial"/>
              </w:rPr>
            </w:pPr>
            <w:r>
              <w:rPr>
                <w:rFonts w:ascii="Arial" w:hAnsi="Arial" w:cs="Arial"/>
              </w:rPr>
              <w:t>Arbeitsergebnis: Push and Pull (Einstiegsszenario)</w:t>
            </w:r>
          </w:p>
          <w:p w14:paraId="502E0E7D" w14:textId="77777777" w:rsidR="00330A8D" w:rsidRDefault="00330A8D" w:rsidP="00AC54D7">
            <w:pPr>
              <w:pStyle w:val="Listenabsatz"/>
              <w:numPr>
                <w:ilvl w:val="0"/>
                <w:numId w:val="1"/>
              </w:numPr>
              <w:ind w:left="357" w:hanging="357"/>
              <w:rPr>
                <w:rFonts w:ascii="Arial" w:hAnsi="Arial" w:cs="Arial"/>
              </w:rPr>
            </w:pPr>
            <w:r>
              <w:rPr>
                <w:rFonts w:ascii="Arial" w:hAnsi="Arial" w:cs="Arial"/>
              </w:rPr>
              <w:t>Arbeitsergebnisse: Begrifflichkeiten des Onlinemarketing</w:t>
            </w:r>
          </w:p>
          <w:p w14:paraId="3D136DAB" w14:textId="77777777" w:rsidR="00330A8D" w:rsidRDefault="00330A8D" w:rsidP="00AC54D7">
            <w:pPr>
              <w:pStyle w:val="Listenabsatz"/>
              <w:numPr>
                <w:ilvl w:val="0"/>
                <w:numId w:val="1"/>
              </w:numPr>
              <w:ind w:left="357" w:hanging="357"/>
              <w:rPr>
                <w:rFonts w:ascii="Arial" w:hAnsi="Arial" w:cs="Arial"/>
              </w:rPr>
            </w:pPr>
            <w:r>
              <w:rPr>
                <w:rFonts w:ascii="Arial" w:hAnsi="Arial" w:cs="Arial"/>
              </w:rPr>
              <w:t>Arbeitsergebnisse: Formen des Online-Marketing</w:t>
            </w:r>
          </w:p>
          <w:p w14:paraId="236A17FC" w14:textId="5D90B0A0" w:rsidR="007209CC" w:rsidRDefault="007209CC" w:rsidP="00AC54D7">
            <w:pPr>
              <w:pStyle w:val="Listenabsatz"/>
              <w:numPr>
                <w:ilvl w:val="0"/>
                <w:numId w:val="1"/>
              </w:numPr>
              <w:ind w:left="357" w:hanging="357"/>
              <w:rPr>
                <w:rFonts w:ascii="Arial" w:hAnsi="Arial" w:cs="Arial"/>
              </w:rPr>
            </w:pPr>
            <w:r>
              <w:rPr>
                <w:rFonts w:ascii="Arial" w:hAnsi="Arial" w:cs="Arial"/>
              </w:rPr>
              <w:t>Arbeitsergebnisse: Ungewünschte Werbung blockieren</w:t>
            </w:r>
          </w:p>
          <w:p w14:paraId="4CCD63EA" w14:textId="04287D81" w:rsidR="00330A8D" w:rsidRPr="007F2249" w:rsidRDefault="007209CC" w:rsidP="00AC54D7">
            <w:pPr>
              <w:pStyle w:val="Listenabsatz"/>
              <w:numPr>
                <w:ilvl w:val="0"/>
                <w:numId w:val="1"/>
              </w:numPr>
              <w:ind w:left="357" w:hanging="357"/>
              <w:rPr>
                <w:rFonts w:ascii="Arial" w:hAnsi="Arial" w:cs="Arial"/>
              </w:rPr>
            </w:pPr>
            <w:r>
              <w:rPr>
                <w:rFonts w:ascii="Arial" w:hAnsi="Arial" w:cs="Arial"/>
              </w:rPr>
              <w:t>Übersicht: Suchmaschinenoptimierung</w:t>
            </w:r>
          </w:p>
        </w:tc>
      </w:tr>
      <w:tr w:rsidR="00BD6B80" w:rsidRPr="0024032D" w14:paraId="2D9ECFE3" w14:textId="77777777" w:rsidTr="00AC54D7">
        <w:trPr>
          <w:trHeight w:val="615"/>
        </w:trPr>
        <w:tc>
          <w:tcPr>
            <w:tcW w:w="6992" w:type="dxa"/>
          </w:tcPr>
          <w:p w14:paraId="63076662" w14:textId="77777777" w:rsidR="00BD6B80" w:rsidRDefault="00BD6B80" w:rsidP="00AC54D7">
            <w:pPr>
              <w:rPr>
                <w:rFonts w:ascii="Arial" w:hAnsi="Arial" w:cs="Arial"/>
                <w:b/>
                <w:bCs/>
              </w:rPr>
            </w:pPr>
            <w:r w:rsidRPr="00164C30">
              <w:rPr>
                <w:rFonts w:ascii="Arial" w:hAnsi="Arial" w:cs="Arial"/>
                <w:b/>
                <w:bCs/>
              </w:rPr>
              <w:t>Wesentliche Kompetenzen</w:t>
            </w:r>
          </w:p>
          <w:p w14:paraId="36A4C5DF" w14:textId="6A47D207" w:rsidR="001A7DD4" w:rsidRDefault="00BD6B80" w:rsidP="001A7DD4">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2229F016" w14:textId="0D7C104C" w:rsidR="00BD6B80" w:rsidRDefault="005B76D7" w:rsidP="00AC54D7">
            <w:pPr>
              <w:pStyle w:val="Listenabsatz"/>
              <w:numPr>
                <w:ilvl w:val="0"/>
                <w:numId w:val="2"/>
              </w:numPr>
              <w:ind w:left="357" w:hanging="357"/>
              <w:rPr>
                <w:rFonts w:ascii="Arial" w:hAnsi="Arial" w:cs="Arial"/>
              </w:rPr>
            </w:pPr>
            <w:r>
              <w:rPr>
                <w:rFonts w:ascii="Arial" w:hAnsi="Arial" w:cs="Arial"/>
              </w:rPr>
              <w:t>d</w:t>
            </w:r>
            <w:r w:rsidR="001A7DD4">
              <w:rPr>
                <w:rFonts w:ascii="Arial" w:hAnsi="Arial" w:cs="Arial"/>
              </w:rPr>
              <w:t>ie Besonderheiten des Online-Marketings gegenüber dem Marketing des stationären Einzelhandels zu be</w:t>
            </w:r>
            <w:r w:rsidR="00E94757">
              <w:rPr>
                <w:rFonts w:ascii="Arial" w:hAnsi="Arial" w:cs="Arial"/>
              </w:rPr>
              <w:t>s</w:t>
            </w:r>
            <w:r w:rsidR="001A7DD4">
              <w:rPr>
                <w:rFonts w:ascii="Arial" w:hAnsi="Arial" w:cs="Arial"/>
              </w:rPr>
              <w:t>prechen</w:t>
            </w:r>
          </w:p>
          <w:p w14:paraId="5E1E9E6E" w14:textId="77777777" w:rsidR="00330A8D" w:rsidRDefault="001A7DD4" w:rsidP="00AC54D7">
            <w:pPr>
              <w:pStyle w:val="Listenabsatz"/>
              <w:numPr>
                <w:ilvl w:val="0"/>
                <w:numId w:val="2"/>
              </w:numPr>
              <w:ind w:left="357" w:hanging="357"/>
              <w:rPr>
                <w:rFonts w:ascii="Arial" w:hAnsi="Arial" w:cs="Arial"/>
              </w:rPr>
            </w:pPr>
            <w:r>
              <w:rPr>
                <w:rFonts w:ascii="Arial" w:hAnsi="Arial" w:cs="Arial"/>
              </w:rPr>
              <w:t xml:space="preserve">Formen des Online-Marketing zu </w:t>
            </w:r>
            <w:r w:rsidR="00330A8D">
              <w:rPr>
                <w:rFonts w:ascii="Arial" w:hAnsi="Arial" w:cs="Arial"/>
              </w:rPr>
              <w:t>beschreiben</w:t>
            </w:r>
            <w:r>
              <w:rPr>
                <w:rFonts w:ascii="Arial" w:hAnsi="Arial" w:cs="Arial"/>
              </w:rPr>
              <w:t xml:space="preserve"> </w:t>
            </w:r>
          </w:p>
          <w:p w14:paraId="6CC16FBE" w14:textId="77777777" w:rsidR="001A7DD4" w:rsidRDefault="00330A8D" w:rsidP="00AC54D7">
            <w:pPr>
              <w:pStyle w:val="Listenabsatz"/>
              <w:numPr>
                <w:ilvl w:val="0"/>
                <w:numId w:val="2"/>
              </w:numPr>
              <w:ind w:left="357" w:hanging="357"/>
              <w:rPr>
                <w:rFonts w:ascii="Arial" w:hAnsi="Arial" w:cs="Arial"/>
              </w:rPr>
            </w:pPr>
            <w:r>
              <w:rPr>
                <w:rFonts w:ascii="Arial" w:hAnsi="Arial" w:cs="Arial"/>
              </w:rPr>
              <w:t>Fachtermini der Online-Werbung zu benennen und deren Wirkungsweisen zu beurteilen</w:t>
            </w:r>
          </w:p>
          <w:p w14:paraId="5F6E6F3C" w14:textId="2FA24053" w:rsidR="005B76D7" w:rsidRPr="008F5617" w:rsidRDefault="005B76D7" w:rsidP="00AC54D7">
            <w:pPr>
              <w:pStyle w:val="Listenabsatz"/>
              <w:numPr>
                <w:ilvl w:val="0"/>
                <w:numId w:val="2"/>
              </w:numPr>
              <w:ind w:left="357" w:hanging="357"/>
              <w:rPr>
                <w:rFonts w:ascii="Arial" w:hAnsi="Arial" w:cs="Arial"/>
              </w:rPr>
            </w:pPr>
            <w:r>
              <w:rPr>
                <w:rFonts w:ascii="Arial" w:hAnsi="Arial" w:cs="Arial"/>
              </w:rPr>
              <w:t>Schutzmechanismen zum Umgang mit unerwünschter Werbung zu beschreiben</w:t>
            </w:r>
          </w:p>
        </w:tc>
        <w:tc>
          <w:tcPr>
            <w:tcW w:w="7393" w:type="dxa"/>
            <w:shd w:val="clear" w:color="auto" w:fill="auto"/>
          </w:tcPr>
          <w:p w14:paraId="2AAE2BFC" w14:textId="77777777" w:rsidR="00BD6B80" w:rsidRDefault="00BD6B80" w:rsidP="00AC54D7">
            <w:pPr>
              <w:rPr>
                <w:rFonts w:ascii="Arial" w:hAnsi="Arial" w:cs="Arial"/>
                <w:b/>
                <w:bCs/>
              </w:rPr>
            </w:pPr>
            <w:r w:rsidRPr="00164C30">
              <w:rPr>
                <w:rFonts w:ascii="Arial" w:hAnsi="Arial" w:cs="Arial"/>
                <w:b/>
                <w:bCs/>
              </w:rPr>
              <w:t>Konkretisierung der Inhalte</w:t>
            </w:r>
          </w:p>
          <w:p w14:paraId="40BB72AB" w14:textId="77777777" w:rsidR="00BD6B80" w:rsidRDefault="005B76D7" w:rsidP="00AC54D7">
            <w:pPr>
              <w:pStyle w:val="Listenabsatz"/>
              <w:numPr>
                <w:ilvl w:val="0"/>
                <w:numId w:val="3"/>
              </w:numPr>
              <w:ind w:left="357" w:hanging="357"/>
              <w:rPr>
                <w:rFonts w:ascii="Arial" w:hAnsi="Arial" w:cs="Arial"/>
              </w:rPr>
            </w:pPr>
            <w:r>
              <w:rPr>
                <w:rFonts w:ascii="Arial" w:hAnsi="Arial" w:cs="Arial"/>
              </w:rPr>
              <w:t>Instrumente des Onlinemarketings</w:t>
            </w:r>
          </w:p>
          <w:p w14:paraId="2026588D" w14:textId="77777777" w:rsidR="005B76D7" w:rsidRDefault="005B76D7" w:rsidP="005B76D7">
            <w:pPr>
              <w:pStyle w:val="Listenabsatz"/>
              <w:ind w:left="357" w:firstLine="0"/>
              <w:rPr>
                <w:rFonts w:ascii="Arial" w:hAnsi="Arial" w:cs="Arial"/>
              </w:rPr>
            </w:pPr>
            <w:r>
              <w:rPr>
                <w:rFonts w:ascii="Arial" w:hAnsi="Arial" w:cs="Arial"/>
              </w:rPr>
              <w:t>E-Mail-Marketing</w:t>
            </w:r>
          </w:p>
          <w:p w14:paraId="3231A880" w14:textId="2CD89C87" w:rsidR="00133DEE" w:rsidRDefault="00133DEE" w:rsidP="005B76D7">
            <w:pPr>
              <w:pStyle w:val="Listenabsatz"/>
              <w:ind w:left="357" w:firstLine="0"/>
              <w:rPr>
                <w:rFonts w:ascii="Arial" w:hAnsi="Arial" w:cs="Arial"/>
              </w:rPr>
            </w:pPr>
            <w:r>
              <w:rPr>
                <w:rFonts w:ascii="Arial" w:hAnsi="Arial" w:cs="Arial"/>
              </w:rPr>
              <w:t>Display-Marketing</w:t>
            </w:r>
          </w:p>
          <w:p w14:paraId="1E7C1013" w14:textId="77777777" w:rsidR="005B76D7" w:rsidRDefault="005B76D7" w:rsidP="005B76D7">
            <w:pPr>
              <w:pStyle w:val="Listenabsatz"/>
              <w:ind w:left="357" w:firstLine="0"/>
              <w:rPr>
                <w:rFonts w:ascii="Arial" w:hAnsi="Arial" w:cs="Arial"/>
              </w:rPr>
            </w:pPr>
            <w:r>
              <w:rPr>
                <w:rFonts w:ascii="Arial" w:hAnsi="Arial" w:cs="Arial"/>
              </w:rPr>
              <w:t>Affiliate-Marketing</w:t>
            </w:r>
          </w:p>
          <w:p w14:paraId="57C0FFC3" w14:textId="77777777" w:rsidR="005B76D7" w:rsidRDefault="005B76D7" w:rsidP="005B76D7">
            <w:pPr>
              <w:pStyle w:val="Listenabsatz"/>
              <w:ind w:left="357" w:firstLine="0"/>
              <w:rPr>
                <w:rFonts w:ascii="Arial" w:hAnsi="Arial" w:cs="Arial"/>
              </w:rPr>
            </w:pPr>
            <w:r>
              <w:rPr>
                <w:rFonts w:ascii="Arial" w:hAnsi="Arial" w:cs="Arial"/>
              </w:rPr>
              <w:t>Social-Media-Marketing</w:t>
            </w:r>
          </w:p>
          <w:p w14:paraId="39C87BAF" w14:textId="77777777" w:rsidR="005B76D7" w:rsidRDefault="005B76D7" w:rsidP="005B76D7">
            <w:pPr>
              <w:pStyle w:val="Listenabsatz"/>
              <w:ind w:left="357" w:firstLine="0"/>
              <w:rPr>
                <w:rFonts w:ascii="Arial" w:hAnsi="Arial" w:cs="Arial"/>
              </w:rPr>
            </w:pPr>
            <w:r>
              <w:rPr>
                <w:rFonts w:ascii="Arial" w:hAnsi="Arial" w:cs="Arial"/>
              </w:rPr>
              <w:t>Suchmaschinenmarketing</w:t>
            </w:r>
          </w:p>
          <w:p w14:paraId="76DA3E8E" w14:textId="562F4B5F" w:rsidR="00784469" w:rsidRPr="00784469" w:rsidRDefault="00784469" w:rsidP="00BD6F05">
            <w:pPr>
              <w:ind w:left="0" w:firstLine="0"/>
              <w:rPr>
                <w:rFonts w:ascii="Arial" w:hAnsi="Arial" w:cs="Arial"/>
              </w:rPr>
            </w:pPr>
          </w:p>
        </w:tc>
      </w:tr>
      <w:tr w:rsidR="00BD6B80" w:rsidRPr="0024032D" w14:paraId="2B2A401D" w14:textId="77777777" w:rsidTr="00AC54D7">
        <w:trPr>
          <w:trHeight w:val="570"/>
        </w:trPr>
        <w:tc>
          <w:tcPr>
            <w:tcW w:w="14385" w:type="dxa"/>
            <w:gridSpan w:val="2"/>
          </w:tcPr>
          <w:p w14:paraId="409A0C82" w14:textId="77777777" w:rsidR="00BD6B80" w:rsidRDefault="00BD6B80" w:rsidP="00AC54D7">
            <w:pPr>
              <w:rPr>
                <w:rFonts w:ascii="Arial" w:hAnsi="Arial" w:cs="Arial"/>
                <w:b/>
                <w:bCs/>
              </w:rPr>
            </w:pPr>
            <w:r w:rsidRPr="00164C30">
              <w:rPr>
                <w:rFonts w:ascii="Arial" w:hAnsi="Arial" w:cs="Arial"/>
                <w:b/>
                <w:bCs/>
              </w:rPr>
              <w:t>Lern- und Arbeitstechniken</w:t>
            </w:r>
          </w:p>
          <w:p w14:paraId="70DEB748" w14:textId="0CF9C109" w:rsidR="00BD6B80" w:rsidRPr="0024032D" w:rsidRDefault="00BD6B80" w:rsidP="00AC54D7">
            <w:pPr>
              <w:rPr>
                <w:rFonts w:ascii="Arial" w:hAnsi="Arial" w:cs="Arial"/>
              </w:rPr>
            </w:pPr>
            <w:r w:rsidRPr="0024032D">
              <w:rPr>
                <w:rFonts w:ascii="Arial" w:hAnsi="Arial" w:cs="Arial"/>
              </w:rPr>
              <w:t>Einzel- Partner und Gruppenarbeit,</w:t>
            </w:r>
            <w:r>
              <w:rPr>
                <w:rFonts w:ascii="Arial" w:hAnsi="Arial" w:cs="Arial"/>
              </w:rPr>
              <w:t xml:space="preserve"> </w:t>
            </w:r>
            <w:r w:rsidR="005B76D7">
              <w:rPr>
                <w:rFonts w:ascii="Arial" w:hAnsi="Arial" w:cs="Arial"/>
              </w:rPr>
              <w:t>Ergebnispräsentation</w:t>
            </w:r>
          </w:p>
        </w:tc>
      </w:tr>
      <w:tr w:rsidR="00BD6B80" w:rsidRPr="00402707" w14:paraId="0C905F2F" w14:textId="77777777" w:rsidTr="00AC54D7">
        <w:trPr>
          <w:trHeight w:val="570"/>
        </w:trPr>
        <w:tc>
          <w:tcPr>
            <w:tcW w:w="14385" w:type="dxa"/>
            <w:gridSpan w:val="2"/>
          </w:tcPr>
          <w:p w14:paraId="0EEA753A" w14:textId="77777777" w:rsidR="00BD6B80" w:rsidRDefault="00BD6B80" w:rsidP="00AC54D7">
            <w:pPr>
              <w:rPr>
                <w:rFonts w:ascii="Arial" w:hAnsi="Arial" w:cs="Arial"/>
                <w:b/>
                <w:bCs/>
              </w:rPr>
            </w:pPr>
            <w:r>
              <w:rPr>
                <w:rFonts w:ascii="Arial" w:hAnsi="Arial" w:cs="Arial"/>
                <w:b/>
                <w:bCs/>
              </w:rPr>
              <w:t xml:space="preserve">Unterrichtsmaterialien/Fundstelle </w:t>
            </w:r>
          </w:p>
          <w:p w14:paraId="539FD9A2" w14:textId="2B629401" w:rsidR="00BD6B80" w:rsidRPr="00402707" w:rsidRDefault="00BD6B80"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M</w:t>
            </w:r>
            <w:r w:rsidRPr="00402707">
              <w:rPr>
                <w:rFonts w:ascii="Arial" w:hAnsi="Arial" w:cs="Arial"/>
              </w:rPr>
              <w:t>erkur-Buchnummer 082</w:t>
            </w:r>
            <w:r>
              <w:rPr>
                <w:rFonts w:ascii="Arial" w:hAnsi="Arial" w:cs="Arial"/>
              </w:rPr>
              <w:t>3</w:t>
            </w:r>
          </w:p>
          <w:p w14:paraId="366CF218" w14:textId="67B74319" w:rsidR="00BD6B80" w:rsidRPr="00402707" w:rsidRDefault="00BD6B80"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BD6B80" w:rsidRPr="00171A39" w14:paraId="34D44653"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9A04719" w14:textId="77777777" w:rsidR="00BD6B80" w:rsidRPr="00171A39" w:rsidRDefault="00BD6B80"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1FE36C9E" w14:textId="77777777" w:rsidR="004A2A91" w:rsidRDefault="004A2A91" w:rsidP="00FE579C">
      <w:pPr>
        <w:spacing w:after="200" w:line="276" w:lineRule="auto"/>
        <w:ind w:left="0" w:firstLine="0"/>
        <w:jc w:val="center"/>
        <w:rPr>
          <w:rFonts w:ascii="Arial" w:eastAsia="Calibri" w:hAnsi="Arial" w:cs="Arial"/>
          <w:b/>
          <w:kern w:val="0"/>
          <w:sz w:val="36"/>
          <w:szCs w:val="36"/>
          <w14:ligatures w14:val="none"/>
        </w:rPr>
      </w:pPr>
    </w:p>
    <w:p w14:paraId="1BE06F20" w14:textId="77777777" w:rsidR="004A2A91" w:rsidRDefault="004A2A91" w:rsidP="004A2A91">
      <w:pPr>
        <w:spacing w:after="200" w:line="276" w:lineRule="auto"/>
        <w:ind w:left="0" w:firstLine="0"/>
        <w:jc w:val="center"/>
        <w:rPr>
          <w:rFonts w:ascii="Arial" w:eastAsia="Calibri" w:hAnsi="Arial" w:cs="Arial"/>
          <w:b/>
          <w:kern w:val="0"/>
          <w:sz w:val="40"/>
          <w:szCs w:val="40"/>
          <w14:ligatures w14:val="none"/>
        </w:rPr>
      </w:pPr>
      <w:r>
        <w:rPr>
          <w:rFonts w:ascii="Arial" w:eastAsia="Calibri" w:hAnsi="Arial" w:cs="Arial"/>
          <w:b/>
          <w:kern w:val="0"/>
          <w:sz w:val="40"/>
          <w:szCs w:val="40"/>
          <w14:ligatures w14:val="none"/>
        </w:rPr>
        <w:lastRenderedPageBreak/>
        <w:t>Modellhafte didaktische Jahresplanung für den Ausbildungsberuf</w:t>
      </w:r>
    </w:p>
    <w:p w14:paraId="0C13D387"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6FA69EA8"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66219135" w14:textId="77777777" w:rsidR="004A2A91" w:rsidRDefault="004A2A91" w:rsidP="004A2A91">
      <w:pPr>
        <w:spacing w:after="200" w:line="276" w:lineRule="auto"/>
        <w:ind w:left="0" w:firstLine="0"/>
        <w:jc w:val="center"/>
        <w:rPr>
          <w:rFonts w:ascii="Arial" w:eastAsia="Calibri" w:hAnsi="Arial" w:cs="Arial"/>
          <w:b/>
          <w:color w:val="44546A" w:themeColor="text2"/>
          <w:kern w:val="0"/>
          <w:sz w:val="36"/>
          <w:szCs w:val="36"/>
          <w14:ligatures w14:val="none"/>
        </w:rPr>
      </w:pPr>
    </w:p>
    <w:p w14:paraId="30CC99F6" w14:textId="77777777" w:rsidR="004A2A91" w:rsidRDefault="004A2A91" w:rsidP="004A2A91">
      <w:pPr>
        <w:spacing w:after="0"/>
        <w:ind w:left="0" w:firstLine="0"/>
        <w:jc w:val="center"/>
        <w:rPr>
          <w:rFonts w:ascii="Arial" w:eastAsia="Calibri" w:hAnsi="Arial" w:cs="Arial"/>
          <w:b/>
          <w:color w:val="44546A" w:themeColor="text2"/>
          <w:kern w:val="0"/>
          <w:sz w:val="28"/>
          <w:szCs w:val="28"/>
          <w14:ligatures w14:val="none"/>
        </w:rPr>
      </w:pPr>
      <w:r>
        <w:rPr>
          <w:rFonts w:ascii="Arial" w:eastAsia="Calibri" w:hAnsi="Arial" w:cs="Arial"/>
          <w:bCs/>
          <w:color w:val="44546A" w:themeColor="text2"/>
          <w:kern w:val="0"/>
          <w:sz w:val="28"/>
          <w:szCs w:val="28"/>
          <w14:ligatures w14:val="none"/>
        </w:rPr>
        <w:t>auf Basis des Arbeitsbuchs</w:t>
      </w:r>
      <w:r>
        <w:rPr>
          <w:rFonts w:ascii="Arial" w:eastAsia="Calibri" w:hAnsi="Arial" w:cs="Arial"/>
          <w:b/>
          <w:color w:val="44546A" w:themeColor="text2"/>
          <w:kern w:val="0"/>
          <w:sz w:val="28"/>
          <w:szCs w:val="28"/>
          <w14:ligatures w14:val="none"/>
        </w:rPr>
        <w:t xml:space="preserve"> „KOMPETENZ im Einzelhandel 3 – Lernsituationen und Übungen“</w:t>
      </w:r>
    </w:p>
    <w:p w14:paraId="343B47F0"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Knauer u.a., Merkur-Nr. 1823, Merkur Verlag, Rinteln</w:t>
      </w:r>
    </w:p>
    <w:p w14:paraId="6143864C"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7683EFB7"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 xml:space="preserve">in Abstimmung mit dem Schulbuch </w:t>
      </w:r>
      <w:r>
        <w:rPr>
          <w:rFonts w:ascii="Arial" w:eastAsia="Calibri" w:hAnsi="Arial" w:cs="Arial"/>
          <w:b/>
          <w:color w:val="44546A" w:themeColor="text2"/>
          <w:kern w:val="0"/>
          <w:sz w:val="28"/>
          <w:szCs w:val="28"/>
          <w14:ligatures w14:val="none"/>
        </w:rPr>
        <w:t>„KOMPETENZ im Einzelhandel 3“</w:t>
      </w:r>
      <w:r>
        <w:rPr>
          <w:rFonts w:ascii="Arial" w:eastAsia="Calibri" w:hAnsi="Arial" w:cs="Arial"/>
          <w:bCs/>
          <w:color w:val="44546A" w:themeColor="text2"/>
          <w:kern w:val="0"/>
          <w:sz w:val="28"/>
          <w:szCs w:val="28"/>
          <w14:ligatures w14:val="none"/>
        </w:rPr>
        <w:t xml:space="preserve"> </w:t>
      </w:r>
    </w:p>
    <w:p w14:paraId="3E904514"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Hansen u.a., Merkur-Nr. 0823, Merkur Verlag, Rinteln</w:t>
      </w:r>
    </w:p>
    <w:p w14:paraId="3FB6E503"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667C6846" w14:textId="2FC7F224" w:rsidR="004A2A91" w:rsidRDefault="004A2A91" w:rsidP="004A2A91">
      <w:pPr>
        <w:spacing w:before="240" w:after="200"/>
        <w:ind w:left="0" w:firstLine="0"/>
        <w:jc w:val="center"/>
        <w:rPr>
          <w:rFonts w:ascii="Arial" w:eastAsia="Calibri" w:hAnsi="Arial" w:cs="Arial"/>
          <w:b/>
          <w:color w:val="44546A" w:themeColor="text2"/>
          <w:kern w:val="0"/>
          <w:sz w:val="48"/>
          <w:szCs w:val="48"/>
          <w14:ligatures w14:val="none"/>
        </w:rPr>
      </w:pPr>
      <w:r>
        <w:rPr>
          <w:rFonts w:ascii="Arial" w:eastAsia="Calibri" w:hAnsi="Arial" w:cs="Arial"/>
          <w:b/>
          <w:color w:val="44546A" w:themeColor="text2"/>
          <w:kern w:val="0"/>
          <w:sz w:val="48"/>
          <w:szCs w:val="48"/>
          <w14:ligatures w14:val="none"/>
        </w:rPr>
        <w:t>Dokumentation von Lernsituationen</w:t>
      </w:r>
      <w:r>
        <w:rPr>
          <w:rFonts w:ascii="Arial" w:eastAsia="Calibri" w:hAnsi="Arial" w:cs="Arial"/>
          <w:b/>
          <w:color w:val="44546A" w:themeColor="text2"/>
          <w:kern w:val="0"/>
          <w:sz w:val="48"/>
          <w:szCs w:val="48"/>
          <w14:ligatures w14:val="none"/>
        </w:rPr>
        <w:tab/>
      </w:r>
      <w:r>
        <w:rPr>
          <w:rFonts w:ascii="Arial" w:eastAsia="Calibri" w:hAnsi="Arial" w:cs="Arial"/>
          <w:b/>
          <w:color w:val="FFFFFF" w:themeColor="background1"/>
          <w:kern w:val="0"/>
          <w:sz w:val="56"/>
          <w:szCs w:val="56"/>
          <w:shd w:val="clear" w:color="auto" w:fill="44546A" w:themeFill="text2"/>
          <w14:ligatures w14:val="none"/>
        </w:rPr>
        <w:t xml:space="preserve">LF 13 </w:t>
      </w:r>
    </w:p>
    <w:p w14:paraId="4DB92A82" w14:textId="77777777" w:rsidR="004A2A91" w:rsidRDefault="004A2A91" w:rsidP="004A2A91">
      <w:pPr>
        <w:spacing w:before="240" w:after="240"/>
        <w:ind w:left="170" w:hanging="170"/>
        <w:jc w:val="both"/>
        <w:rPr>
          <w:rFonts w:ascii="Arial" w:hAnsi="Arial" w:cs="Arial"/>
          <w:b/>
          <w:bCs/>
          <w:color w:val="44546A" w:themeColor="text2"/>
        </w:rPr>
      </w:pPr>
      <w:r>
        <w:rPr>
          <w:rFonts w:ascii="Arial" w:hAnsi="Arial" w:cs="Arial"/>
          <w:b/>
          <w:bCs/>
          <w:color w:val="44546A" w:themeColor="text2"/>
        </w:rPr>
        <w:t xml:space="preserve">Vorbemerkung: </w:t>
      </w:r>
    </w:p>
    <w:p w14:paraId="53A09857" w14:textId="77777777" w:rsidR="004A2A91" w:rsidRDefault="004A2A91" w:rsidP="004A2A91">
      <w:pPr>
        <w:numPr>
          <w:ilvl w:val="0"/>
          <w:numId w:val="8"/>
        </w:numPr>
        <w:spacing w:after="0" w:line="276" w:lineRule="auto"/>
        <w:contextualSpacing/>
        <w:jc w:val="both"/>
        <w:rPr>
          <w:rFonts w:ascii="Arial" w:eastAsia="Calibri" w:hAnsi="Arial" w:cs="Arial"/>
          <w:kern w:val="0"/>
          <w14:ligatures w14:val="none"/>
        </w:rPr>
      </w:pPr>
      <w:r>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Pr>
          <w:rFonts w:ascii="Arial" w:eastAsia="Calibri" w:hAnsi="Arial" w:cs="Arial"/>
          <w:b/>
          <w:kern w:val="0"/>
          <w14:ligatures w14:val="none"/>
        </w:rPr>
        <w:t>modellhaft</w:t>
      </w:r>
      <w:r>
        <w:rPr>
          <w:rFonts w:ascii="Arial" w:eastAsia="Calibri" w:hAnsi="Arial" w:cs="Arial"/>
          <w:kern w:val="0"/>
          <w14:ligatures w14:val="none"/>
        </w:rPr>
        <w:t xml:space="preserve"> zu sehen.</w:t>
      </w:r>
    </w:p>
    <w:p w14:paraId="530116A6" w14:textId="77777777" w:rsidR="004A2A91" w:rsidRDefault="004A2A91" w:rsidP="004A2A91">
      <w:pPr>
        <w:spacing w:after="0" w:line="276" w:lineRule="auto"/>
        <w:ind w:left="0" w:firstLine="0"/>
        <w:contextualSpacing/>
        <w:jc w:val="both"/>
        <w:rPr>
          <w:rFonts w:ascii="Arial" w:eastAsia="Calibri" w:hAnsi="Arial" w:cs="Arial"/>
          <w:kern w:val="0"/>
          <w14:ligatures w14:val="none"/>
        </w:rPr>
      </w:pPr>
    </w:p>
    <w:p w14:paraId="6BCEBE5C"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Die angegebenen </w:t>
      </w:r>
      <w:r>
        <w:rPr>
          <w:rFonts w:ascii="Arial" w:eastAsia="Calibri" w:hAnsi="Arial" w:cs="Arial"/>
          <w:b/>
        </w:rPr>
        <w:t>Zeitrichtwerte</w:t>
      </w:r>
      <w:r>
        <w:rPr>
          <w:rFonts w:ascii="Arial" w:eastAsia="Calibri" w:hAnsi="Arial" w:cs="Arial"/>
        </w:rPr>
        <w:t xml:space="preserve"> sollten ggf. an die Bedingungen des Lernortes (z.B. an die schulorganisatorischen Rahmenbedingungen) angepasst werden. </w:t>
      </w:r>
    </w:p>
    <w:p w14:paraId="7569CA60" w14:textId="77777777" w:rsidR="004A2A91" w:rsidRDefault="004A2A91" w:rsidP="004A2A91">
      <w:pPr>
        <w:spacing w:after="0"/>
        <w:ind w:left="720" w:hanging="170"/>
        <w:contextualSpacing/>
        <w:jc w:val="both"/>
        <w:rPr>
          <w:rFonts w:ascii="Arial" w:eastAsia="Calibri" w:hAnsi="Arial" w:cs="Arial"/>
        </w:rPr>
      </w:pPr>
    </w:p>
    <w:p w14:paraId="7685C7EC"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Da der Rahmenlehrplan für die Ausbildungsberufe Verkäuferin/Verkäufer und Kauffrau/Kaufmann im Einzelhandel den Umgang mit </w:t>
      </w:r>
      <w:r>
        <w:rPr>
          <w:rFonts w:ascii="Arial" w:eastAsia="Calibri" w:hAnsi="Arial" w:cs="Arial"/>
          <w:b/>
          <w:bCs/>
        </w:rPr>
        <w:t>aktuellen Medien, moderner Bürokommunikation und berufsbezogener Software</w:t>
      </w:r>
      <w:r>
        <w:rPr>
          <w:rFonts w:ascii="Arial" w:eastAsia="Calibri" w:hAnsi="Arial" w:cs="Arial"/>
        </w:rPr>
        <w:t xml:space="preserve"> als wichtigen Aspekt der Ausbildung anführt, wird dieser bei den Lern- und Arbeitstechniken berücksichtigt, versteht sich aber als optional.</w:t>
      </w:r>
    </w:p>
    <w:p w14:paraId="05539D1A" w14:textId="77777777" w:rsidR="004A2A91" w:rsidRDefault="004A2A91" w:rsidP="004A2A91">
      <w:pPr>
        <w:spacing w:after="0"/>
        <w:ind w:left="720" w:hanging="170"/>
        <w:contextualSpacing/>
        <w:rPr>
          <w:rFonts w:ascii="Arial" w:eastAsia="Calibri" w:hAnsi="Arial" w:cs="Arial"/>
        </w:rPr>
      </w:pPr>
    </w:p>
    <w:p w14:paraId="73BEA55D"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Zur weiteren Differenzierung und </w:t>
      </w:r>
      <w:r>
        <w:rPr>
          <w:rFonts w:ascii="Arial" w:eastAsia="Calibri" w:hAnsi="Arial" w:cs="Arial"/>
          <w:b/>
          <w:bCs/>
        </w:rPr>
        <w:t>Vorbereitung auf die Abschlussprüfung</w:t>
      </w:r>
      <w:r>
        <w:rPr>
          <w:rFonts w:ascii="Arial" w:eastAsia="Calibri" w:hAnsi="Arial" w:cs="Arial"/>
        </w:rPr>
        <w:t xml:space="preserve"> steht ein Arbeitsbuch zur Verfügung: </w:t>
      </w:r>
      <w:r>
        <w:rPr>
          <w:rFonts w:ascii="Arial" w:hAnsi="Arial" w:cs="Arial"/>
        </w:rPr>
        <w:t>Gisbert Groh, Volker Schroer: Sicher zur Verkäuferin/ zum Verkäufer – Sicher zur Kauffrau/ zum Kaufmann im Einzelhandel, Merkur-Buch-Nr. 0423</w:t>
      </w:r>
    </w:p>
    <w:p w14:paraId="3AC0E3BA" w14:textId="66F1A5A6" w:rsidR="00D81A63" w:rsidRPr="00D81A63" w:rsidRDefault="00D81A63" w:rsidP="00D81A63">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3A1226" w:rsidRPr="008B27FE" w14:paraId="6623228D" w14:textId="77777777" w:rsidTr="00AC54D7">
        <w:trPr>
          <w:trHeight w:val="1281"/>
        </w:trPr>
        <w:tc>
          <w:tcPr>
            <w:tcW w:w="14385" w:type="dxa"/>
            <w:gridSpan w:val="2"/>
          </w:tcPr>
          <w:p w14:paraId="368998A3" w14:textId="77777777" w:rsidR="003A1226" w:rsidRPr="00164C30" w:rsidRDefault="003A1226"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57B17B28" w14:textId="5C5C64F6" w:rsidR="003A1226" w:rsidRDefault="003A1226" w:rsidP="00AC54D7">
            <w:pPr>
              <w:rPr>
                <w:rFonts w:ascii="Arial" w:hAnsi="Arial" w:cs="Arial"/>
                <w:b/>
                <w:bCs/>
              </w:rPr>
            </w:pPr>
            <w:r>
              <w:rPr>
                <w:rFonts w:ascii="Arial" w:hAnsi="Arial" w:cs="Arial"/>
                <w:b/>
                <w:bCs/>
              </w:rPr>
              <w:t>Lernfeld 13                   60 U.Std.       Personaleinsatz planen und Mitarbeiter führen</w:t>
            </w:r>
          </w:p>
          <w:p w14:paraId="4ECE947B" w14:textId="6BA4989B" w:rsidR="003A1226" w:rsidRPr="008B27FE" w:rsidRDefault="003A1226" w:rsidP="00AC54D7">
            <w:pPr>
              <w:rPr>
                <w:rFonts w:ascii="Arial" w:hAnsi="Arial" w:cs="Arial"/>
                <w:b/>
                <w:bCs/>
              </w:rPr>
            </w:pPr>
            <w:r w:rsidRPr="00164C30">
              <w:rPr>
                <w:rFonts w:ascii="Arial" w:hAnsi="Arial" w:cs="Arial"/>
                <w:b/>
                <w:bCs/>
              </w:rPr>
              <w:t>Lernsituation</w:t>
            </w:r>
            <w:r w:rsidR="00D60969">
              <w:rPr>
                <w:rFonts w:ascii="Arial" w:hAnsi="Arial" w:cs="Arial"/>
                <w:b/>
                <w:bCs/>
              </w:rPr>
              <w:t xml:space="preserve"> 1</w:t>
            </w:r>
            <w:r>
              <w:rPr>
                <w:rFonts w:ascii="Arial" w:hAnsi="Arial" w:cs="Arial"/>
                <w:b/>
                <w:bCs/>
              </w:rPr>
              <w:t xml:space="preserve"> </w:t>
            </w:r>
            <w:r w:rsidR="007A365C">
              <w:rPr>
                <w:rFonts w:ascii="Arial" w:hAnsi="Arial" w:cs="Arial"/>
                <w:b/>
                <w:bCs/>
              </w:rPr>
              <w:t xml:space="preserve">             6 U.Std.       </w:t>
            </w:r>
            <w:r w:rsidR="00D60969" w:rsidRPr="007A365C">
              <w:rPr>
                <w:rFonts w:ascii="Arial" w:hAnsi="Arial" w:cs="Arial"/>
              </w:rPr>
              <w:t>Personalbedarf planen</w:t>
            </w:r>
          </w:p>
        </w:tc>
      </w:tr>
      <w:tr w:rsidR="003A1226" w:rsidRPr="007F2249" w14:paraId="45CC4C72" w14:textId="77777777" w:rsidTr="00AC54D7">
        <w:trPr>
          <w:trHeight w:val="690"/>
        </w:trPr>
        <w:tc>
          <w:tcPr>
            <w:tcW w:w="6992" w:type="dxa"/>
          </w:tcPr>
          <w:p w14:paraId="6CF15C54" w14:textId="16A74949" w:rsidR="003A1226" w:rsidRDefault="003A1226" w:rsidP="00AC54D7">
            <w:pPr>
              <w:ind w:left="0" w:firstLine="0"/>
              <w:rPr>
                <w:rFonts w:ascii="Arial" w:hAnsi="Arial" w:cs="Arial"/>
                <w:b/>
                <w:bCs/>
              </w:rPr>
            </w:pPr>
            <w:r w:rsidRPr="00164C30">
              <w:rPr>
                <w:rFonts w:ascii="Arial" w:hAnsi="Arial" w:cs="Arial"/>
                <w:b/>
                <w:bCs/>
              </w:rPr>
              <w:t>Einstiegsszenario</w:t>
            </w:r>
          </w:p>
          <w:p w14:paraId="56A150A7" w14:textId="77777777" w:rsidR="004036B2" w:rsidRDefault="003E60B0" w:rsidP="00AC54D7">
            <w:pPr>
              <w:ind w:left="0" w:firstLine="0"/>
              <w:jc w:val="both"/>
              <w:rPr>
                <w:rFonts w:ascii="Arial" w:hAnsi="Arial" w:cs="Arial"/>
              </w:rPr>
            </w:pPr>
            <w:r>
              <w:rPr>
                <w:rFonts w:ascii="Arial" w:hAnsi="Arial" w:cs="Arial"/>
              </w:rPr>
              <w:t>Zwei Auszubildende eines Einzelhandelskaufhauses vertreten am Wochenende eine erkrankte Kollegin, werden aber auf Grund des hohen Kundenaufkommens ihrer Aufgabe nicht gerecht. Die Verkaufssituation nimmt im Laufe des Vormittags chaotische Züge an, Kunden verlassen das Geschäft unverrichteter Dinge, weil sie nicht beraten werden konnten.</w:t>
            </w:r>
          </w:p>
          <w:p w14:paraId="026FEBF2" w14:textId="22E21737" w:rsidR="003A1226" w:rsidRPr="00DC67E6" w:rsidRDefault="003E60B0" w:rsidP="00AC54D7">
            <w:pPr>
              <w:ind w:left="0" w:firstLine="0"/>
              <w:jc w:val="both"/>
              <w:rPr>
                <w:rFonts w:ascii="Arial" w:hAnsi="Arial" w:cs="Arial"/>
              </w:rPr>
            </w:pPr>
            <w:r>
              <w:rPr>
                <w:rFonts w:ascii="Arial" w:hAnsi="Arial" w:cs="Arial"/>
              </w:rPr>
              <w:t xml:space="preserve">Die Auszubildenden sind sich einig, dass die Situation nicht nur stressig für sie, sondern auch schädigend für das Unternehmen ist. </w:t>
            </w:r>
          </w:p>
        </w:tc>
        <w:tc>
          <w:tcPr>
            <w:tcW w:w="7393" w:type="dxa"/>
            <w:shd w:val="clear" w:color="auto" w:fill="auto"/>
          </w:tcPr>
          <w:p w14:paraId="1ABB45E8" w14:textId="77777777" w:rsidR="003A1226" w:rsidRDefault="003A1226" w:rsidP="00AC54D7">
            <w:pPr>
              <w:rPr>
                <w:rFonts w:ascii="Arial" w:hAnsi="Arial" w:cs="Arial"/>
                <w:b/>
                <w:bCs/>
              </w:rPr>
            </w:pPr>
            <w:r w:rsidRPr="00164C30">
              <w:rPr>
                <w:rFonts w:ascii="Arial" w:hAnsi="Arial" w:cs="Arial"/>
                <w:b/>
                <w:bCs/>
              </w:rPr>
              <w:t>Handlungsprodukt/Lernergebnis</w:t>
            </w:r>
          </w:p>
          <w:p w14:paraId="62A0F218" w14:textId="77777777" w:rsidR="003A1226" w:rsidRDefault="00872746" w:rsidP="00AC54D7">
            <w:pPr>
              <w:pStyle w:val="Listenabsatz"/>
              <w:numPr>
                <w:ilvl w:val="0"/>
                <w:numId w:val="1"/>
              </w:numPr>
              <w:ind w:left="357" w:hanging="357"/>
              <w:rPr>
                <w:rFonts w:ascii="Arial" w:hAnsi="Arial" w:cs="Arial"/>
              </w:rPr>
            </w:pPr>
            <w:r>
              <w:rPr>
                <w:rFonts w:ascii="Arial" w:hAnsi="Arial" w:cs="Arial"/>
              </w:rPr>
              <w:t>Arbeitsergebnisse: Quantitative Personalbedarfsplanung (Einstiegsszenario)</w:t>
            </w:r>
          </w:p>
          <w:p w14:paraId="1409CE13" w14:textId="77777777" w:rsidR="00872746" w:rsidRDefault="00872746" w:rsidP="00AC54D7">
            <w:pPr>
              <w:pStyle w:val="Listenabsatz"/>
              <w:numPr>
                <w:ilvl w:val="0"/>
                <w:numId w:val="1"/>
              </w:numPr>
              <w:ind w:left="357" w:hanging="357"/>
              <w:rPr>
                <w:rFonts w:ascii="Arial" w:hAnsi="Arial" w:cs="Arial"/>
              </w:rPr>
            </w:pPr>
            <w:r>
              <w:rPr>
                <w:rFonts w:ascii="Arial" w:hAnsi="Arial" w:cs="Arial"/>
              </w:rPr>
              <w:t xml:space="preserve">Übersicht: inner- und außerbetriebliche Einflüsse </w:t>
            </w:r>
          </w:p>
          <w:p w14:paraId="5587C099" w14:textId="77777777" w:rsidR="00872746" w:rsidRDefault="00872746" w:rsidP="00AC54D7">
            <w:pPr>
              <w:pStyle w:val="Listenabsatz"/>
              <w:numPr>
                <w:ilvl w:val="0"/>
                <w:numId w:val="1"/>
              </w:numPr>
              <w:ind w:left="357" w:hanging="357"/>
              <w:rPr>
                <w:rFonts w:ascii="Arial" w:hAnsi="Arial" w:cs="Arial"/>
              </w:rPr>
            </w:pPr>
            <w:r>
              <w:rPr>
                <w:rFonts w:ascii="Arial" w:hAnsi="Arial" w:cs="Arial"/>
              </w:rPr>
              <w:t>Arbeitsergebnis: Definition Personalbedarfsplanung</w:t>
            </w:r>
          </w:p>
          <w:p w14:paraId="05A3C673" w14:textId="7700D2C3" w:rsidR="00872746" w:rsidRDefault="00872746" w:rsidP="00AC54D7">
            <w:pPr>
              <w:pStyle w:val="Listenabsatz"/>
              <w:numPr>
                <w:ilvl w:val="0"/>
                <w:numId w:val="1"/>
              </w:numPr>
              <w:ind w:left="357" w:hanging="357"/>
              <w:rPr>
                <w:rFonts w:ascii="Arial" w:hAnsi="Arial" w:cs="Arial"/>
              </w:rPr>
            </w:pPr>
            <w:r>
              <w:rPr>
                <w:rFonts w:ascii="Arial" w:hAnsi="Arial" w:cs="Arial"/>
              </w:rPr>
              <w:t>Arbeitsergebnis: qualitative und quantitative Personalbedarfsplanung</w:t>
            </w:r>
          </w:p>
          <w:p w14:paraId="1D75A875" w14:textId="24DCFDB8" w:rsidR="00872746" w:rsidRPr="007F2249" w:rsidRDefault="00872746" w:rsidP="00AC54D7">
            <w:pPr>
              <w:pStyle w:val="Listenabsatz"/>
              <w:numPr>
                <w:ilvl w:val="0"/>
                <w:numId w:val="1"/>
              </w:numPr>
              <w:ind w:left="357" w:hanging="357"/>
              <w:rPr>
                <w:rFonts w:ascii="Arial" w:hAnsi="Arial" w:cs="Arial"/>
              </w:rPr>
            </w:pPr>
            <w:r>
              <w:rPr>
                <w:rFonts w:ascii="Arial" w:hAnsi="Arial" w:cs="Arial"/>
              </w:rPr>
              <w:t xml:space="preserve">Arbeitsergebnis: Berechnung </w:t>
            </w:r>
            <w:r w:rsidR="00351D65">
              <w:rPr>
                <w:rFonts w:ascii="Arial" w:hAnsi="Arial" w:cs="Arial"/>
              </w:rPr>
              <w:t>des Personalbedarfs</w:t>
            </w:r>
          </w:p>
        </w:tc>
      </w:tr>
      <w:tr w:rsidR="003A1226" w:rsidRPr="0024032D" w14:paraId="1D916D37" w14:textId="77777777" w:rsidTr="00AC54D7">
        <w:trPr>
          <w:trHeight w:val="615"/>
        </w:trPr>
        <w:tc>
          <w:tcPr>
            <w:tcW w:w="6992" w:type="dxa"/>
          </w:tcPr>
          <w:p w14:paraId="499D973E" w14:textId="77777777" w:rsidR="003A1226" w:rsidRDefault="003A1226" w:rsidP="00AC54D7">
            <w:pPr>
              <w:rPr>
                <w:rFonts w:ascii="Arial" w:hAnsi="Arial" w:cs="Arial"/>
                <w:b/>
                <w:bCs/>
              </w:rPr>
            </w:pPr>
            <w:r w:rsidRPr="00164C30">
              <w:rPr>
                <w:rFonts w:ascii="Arial" w:hAnsi="Arial" w:cs="Arial"/>
                <w:b/>
                <w:bCs/>
              </w:rPr>
              <w:t>Wesentliche Kompetenzen</w:t>
            </w:r>
          </w:p>
          <w:p w14:paraId="3DBFF998" w14:textId="77777777" w:rsidR="003A1226" w:rsidRDefault="003A1226"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7E78496C" w14:textId="104B2743" w:rsidR="00872746" w:rsidRDefault="0019536E" w:rsidP="00872746">
            <w:pPr>
              <w:pStyle w:val="Listenabsatz"/>
              <w:numPr>
                <w:ilvl w:val="0"/>
                <w:numId w:val="2"/>
              </w:numPr>
              <w:ind w:left="357" w:hanging="357"/>
              <w:rPr>
                <w:rFonts w:ascii="Arial" w:hAnsi="Arial" w:cs="Arial"/>
              </w:rPr>
            </w:pPr>
            <w:r>
              <w:rPr>
                <w:rFonts w:ascii="Arial" w:hAnsi="Arial" w:cs="Arial"/>
              </w:rPr>
              <w:t>d</w:t>
            </w:r>
            <w:r w:rsidR="00872746">
              <w:rPr>
                <w:rFonts w:ascii="Arial" w:hAnsi="Arial" w:cs="Arial"/>
              </w:rPr>
              <w:t>ie Aufgaben und Ziele der Personalwirtschaft zu erläutern</w:t>
            </w:r>
          </w:p>
          <w:p w14:paraId="38CCF0F3" w14:textId="3318624A" w:rsidR="00872746" w:rsidRDefault="0019536E" w:rsidP="00872746">
            <w:pPr>
              <w:pStyle w:val="Listenabsatz"/>
              <w:numPr>
                <w:ilvl w:val="0"/>
                <w:numId w:val="2"/>
              </w:numPr>
              <w:ind w:left="357" w:hanging="357"/>
              <w:rPr>
                <w:rFonts w:ascii="Arial" w:hAnsi="Arial" w:cs="Arial"/>
              </w:rPr>
            </w:pPr>
            <w:r>
              <w:rPr>
                <w:rFonts w:ascii="Arial" w:hAnsi="Arial" w:cs="Arial"/>
              </w:rPr>
              <w:t>d</w:t>
            </w:r>
            <w:r w:rsidR="00872746">
              <w:rPr>
                <w:rFonts w:ascii="Arial" w:hAnsi="Arial" w:cs="Arial"/>
              </w:rPr>
              <w:t>en Personalbedarf von Musterunternehmen zu planen</w:t>
            </w:r>
          </w:p>
          <w:p w14:paraId="08D70E6B" w14:textId="316C9616" w:rsidR="00872746" w:rsidRPr="00872746" w:rsidRDefault="00872746" w:rsidP="00872746">
            <w:pPr>
              <w:pStyle w:val="Listenabsatz"/>
              <w:ind w:left="357" w:firstLine="0"/>
              <w:rPr>
                <w:rFonts w:ascii="Arial" w:hAnsi="Arial" w:cs="Arial"/>
              </w:rPr>
            </w:pPr>
          </w:p>
        </w:tc>
        <w:tc>
          <w:tcPr>
            <w:tcW w:w="7393" w:type="dxa"/>
            <w:shd w:val="clear" w:color="auto" w:fill="auto"/>
          </w:tcPr>
          <w:p w14:paraId="3D50DC50" w14:textId="77777777" w:rsidR="003A1226" w:rsidRDefault="003A1226" w:rsidP="00AC54D7">
            <w:pPr>
              <w:rPr>
                <w:rFonts w:ascii="Arial" w:hAnsi="Arial" w:cs="Arial"/>
                <w:b/>
                <w:bCs/>
              </w:rPr>
            </w:pPr>
            <w:r w:rsidRPr="00164C30">
              <w:rPr>
                <w:rFonts w:ascii="Arial" w:hAnsi="Arial" w:cs="Arial"/>
                <w:b/>
                <w:bCs/>
              </w:rPr>
              <w:t>Konkretisierung der Inhalte</w:t>
            </w:r>
          </w:p>
          <w:p w14:paraId="450A36E2" w14:textId="77777777" w:rsidR="003A1226" w:rsidRDefault="00872746" w:rsidP="00AC54D7">
            <w:pPr>
              <w:pStyle w:val="Listenabsatz"/>
              <w:numPr>
                <w:ilvl w:val="0"/>
                <w:numId w:val="3"/>
              </w:numPr>
              <w:ind w:left="357" w:hanging="357"/>
              <w:rPr>
                <w:rFonts w:ascii="Arial" w:hAnsi="Arial" w:cs="Arial"/>
              </w:rPr>
            </w:pPr>
            <w:r>
              <w:rPr>
                <w:rFonts w:ascii="Arial" w:hAnsi="Arial" w:cs="Arial"/>
              </w:rPr>
              <w:t>Personalplanung</w:t>
            </w:r>
          </w:p>
          <w:p w14:paraId="7FF94415" w14:textId="77777777" w:rsidR="00872746" w:rsidRDefault="00872746" w:rsidP="00AC54D7">
            <w:pPr>
              <w:pStyle w:val="Listenabsatz"/>
              <w:numPr>
                <w:ilvl w:val="0"/>
                <w:numId w:val="3"/>
              </w:numPr>
              <w:ind w:left="357" w:hanging="357"/>
              <w:rPr>
                <w:rFonts w:ascii="Arial" w:hAnsi="Arial" w:cs="Arial"/>
              </w:rPr>
            </w:pPr>
            <w:r>
              <w:rPr>
                <w:rFonts w:ascii="Arial" w:hAnsi="Arial" w:cs="Arial"/>
              </w:rPr>
              <w:t>Personalanalyse</w:t>
            </w:r>
          </w:p>
          <w:p w14:paraId="21DCFB7D" w14:textId="77777777" w:rsidR="00872746" w:rsidRDefault="00872746" w:rsidP="00AC54D7">
            <w:pPr>
              <w:pStyle w:val="Listenabsatz"/>
              <w:numPr>
                <w:ilvl w:val="0"/>
                <w:numId w:val="3"/>
              </w:numPr>
              <w:ind w:left="357" w:hanging="357"/>
              <w:rPr>
                <w:rFonts w:ascii="Arial" w:hAnsi="Arial" w:cs="Arial"/>
              </w:rPr>
            </w:pPr>
            <w:r>
              <w:rPr>
                <w:rFonts w:ascii="Arial" w:hAnsi="Arial" w:cs="Arial"/>
              </w:rPr>
              <w:t>Quantitative Personalbedarfsplanung</w:t>
            </w:r>
          </w:p>
          <w:p w14:paraId="6220C0CD" w14:textId="6E9D18D5" w:rsidR="00872746" w:rsidRPr="00872746" w:rsidRDefault="00872746" w:rsidP="00872746">
            <w:pPr>
              <w:pStyle w:val="Listenabsatz"/>
              <w:numPr>
                <w:ilvl w:val="0"/>
                <w:numId w:val="3"/>
              </w:numPr>
              <w:ind w:left="357" w:hanging="357"/>
              <w:rPr>
                <w:rFonts w:ascii="Arial" w:hAnsi="Arial" w:cs="Arial"/>
              </w:rPr>
            </w:pPr>
            <w:r>
              <w:rPr>
                <w:rFonts w:ascii="Arial" w:hAnsi="Arial" w:cs="Arial"/>
              </w:rPr>
              <w:t>Qualitative Personalbedarfsplanung</w:t>
            </w:r>
          </w:p>
        </w:tc>
      </w:tr>
      <w:tr w:rsidR="003A1226" w:rsidRPr="0024032D" w14:paraId="2A46CFF5" w14:textId="77777777" w:rsidTr="00AC54D7">
        <w:trPr>
          <w:trHeight w:val="570"/>
        </w:trPr>
        <w:tc>
          <w:tcPr>
            <w:tcW w:w="14385" w:type="dxa"/>
            <w:gridSpan w:val="2"/>
          </w:tcPr>
          <w:p w14:paraId="6F178A4E" w14:textId="77777777" w:rsidR="003A1226" w:rsidRDefault="003A1226" w:rsidP="00AC54D7">
            <w:pPr>
              <w:rPr>
                <w:rFonts w:ascii="Arial" w:hAnsi="Arial" w:cs="Arial"/>
                <w:b/>
                <w:bCs/>
              </w:rPr>
            </w:pPr>
            <w:r w:rsidRPr="00164C30">
              <w:rPr>
                <w:rFonts w:ascii="Arial" w:hAnsi="Arial" w:cs="Arial"/>
                <w:b/>
                <w:bCs/>
              </w:rPr>
              <w:t>Lern- und Arbeitstechniken</w:t>
            </w:r>
          </w:p>
          <w:p w14:paraId="7521BC6E" w14:textId="5C10D5F2" w:rsidR="003A1226" w:rsidRPr="0024032D" w:rsidRDefault="003A1226" w:rsidP="00AC54D7">
            <w:pPr>
              <w:rPr>
                <w:rFonts w:ascii="Arial" w:hAnsi="Arial" w:cs="Arial"/>
              </w:rPr>
            </w:pPr>
            <w:r w:rsidRPr="0024032D">
              <w:rPr>
                <w:rFonts w:ascii="Arial" w:hAnsi="Arial" w:cs="Arial"/>
              </w:rPr>
              <w:t>Einzel- Partner und Gruppenarbeit,</w:t>
            </w:r>
            <w:r>
              <w:rPr>
                <w:rFonts w:ascii="Arial" w:hAnsi="Arial" w:cs="Arial"/>
              </w:rPr>
              <w:t xml:space="preserve"> </w:t>
            </w:r>
            <w:r w:rsidR="00351D65">
              <w:rPr>
                <w:rFonts w:ascii="Arial" w:hAnsi="Arial" w:cs="Arial"/>
              </w:rPr>
              <w:t>Ergebnispräsentation</w:t>
            </w:r>
          </w:p>
        </w:tc>
      </w:tr>
      <w:tr w:rsidR="003A1226" w:rsidRPr="00402707" w14:paraId="5D902D4E" w14:textId="77777777" w:rsidTr="00AC54D7">
        <w:trPr>
          <w:trHeight w:val="570"/>
        </w:trPr>
        <w:tc>
          <w:tcPr>
            <w:tcW w:w="14385" w:type="dxa"/>
            <w:gridSpan w:val="2"/>
          </w:tcPr>
          <w:p w14:paraId="79A4B78D" w14:textId="77777777" w:rsidR="003A1226" w:rsidRDefault="003A1226" w:rsidP="00AC54D7">
            <w:pPr>
              <w:rPr>
                <w:rFonts w:ascii="Arial" w:hAnsi="Arial" w:cs="Arial"/>
                <w:b/>
                <w:bCs/>
              </w:rPr>
            </w:pPr>
            <w:r>
              <w:rPr>
                <w:rFonts w:ascii="Arial" w:hAnsi="Arial" w:cs="Arial"/>
                <w:b/>
                <w:bCs/>
              </w:rPr>
              <w:t xml:space="preserve">Unterrichtsmaterialien/Fundstelle </w:t>
            </w:r>
          </w:p>
          <w:p w14:paraId="3F229C5A" w14:textId="4CD80B68" w:rsidR="003A1226" w:rsidRPr="00402707" w:rsidRDefault="003A1226"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 Merkur-Buchnummer 082</w:t>
            </w:r>
            <w:r>
              <w:rPr>
                <w:rFonts w:ascii="Arial" w:hAnsi="Arial" w:cs="Arial"/>
              </w:rPr>
              <w:t>3</w:t>
            </w:r>
          </w:p>
          <w:p w14:paraId="2DD4F38D" w14:textId="449B84C8" w:rsidR="003A1226" w:rsidRPr="00402707" w:rsidRDefault="003A1226"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3A1226" w:rsidRPr="00171A39" w14:paraId="149DA7BA"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F26F54E" w14:textId="77777777" w:rsidR="003A1226" w:rsidRPr="00171A39" w:rsidRDefault="003A1226"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5B854BFA" w14:textId="77777777" w:rsidR="005656A1" w:rsidRDefault="005656A1"/>
    <w:p w14:paraId="7E3535A5" w14:textId="77777777" w:rsidR="004036B2" w:rsidRDefault="004036B2">
      <w:pPr>
        <w:spacing w:after="160" w:line="259" w:lineRule="auto"/>
        <w:ind w:left="0" w:firstLine="0"/>
        <w:rPr>
          <w:rFonts w:ascii="Arial" w:hAnsi="Arial" w:cs="Arial"/>
          <w:b/>
          <w:bCs/>
          <w:sz w:val="28"/>
          <w:szCs w:val="28"/>
        </w:rPr>
      </w:pPr>
      <w:r>
        <w:rPr>
          <w:rFonts w:ascii="Arial" w:hAnsi="Arial" w:cs="Arial"/>
          <w:b/>
          <w:bCs/>
          <w:sz w:val="28"/>
          <w:szCs w:val="28"/>
        </w:rPr>
        <w:br w:type="page"/>
      </w:r>
    </w:p>
    <w:p w14:paraId="79F980B3" w14:textId="1D41BE7B" w:rsidR="00D81A63" w:rsidRPr="00D81A63" w:rsidRDefault="00D81A63" w:rsidP="00D81A63">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041B1E" w:rsidRPr="008B27FE" w14:paraId="59BC8BA5" w14:textId="77777777" w:rsidTr="00AC54D7">
        <w:trPr>
          <w:trHeight w:val="1281"/>
        </w:trPr>
        <w:tc>
          <w:tcPr>
            <w:tcW w:w="14385" w:type="dxa"/>
            <w:gridSpan w:val="2"/>
          </w:tcPr>
          <w:p w14:paraId="4F96D155" w14:textId="77777777" w:rsidR="00041B1E" w:rsidRPr="00164C30" w:rsidRDefault="00041B1E"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67E99087" w14:textId="77777777" w:rsidR="00041B1E" w:rsidRDefault="00041B1E" w:rsidP="00AC54D7">
            <w:pPr>
              <w:rPr>
                <w:rFonts w:ascii="Arial" w:hAnsi="Arial" w:cs="Arial"/>
                <w:b/>
                <w:bCs/>
              </w:rPr>
            </w:pPr>
            <w:r>
              <w:rPr>
                <w:rFonts w:ascii="Arial" w:hAnsi="Arial" w:cs="Arial"/>
                <w:b/>
                <w:bCs/>
              </w:rPr>
              <w:t>Lernfeld 13                   60 U.Std.       Personaleinsatz planen und Mitarbeiter führen</w:t>
            </w:r>
          </w:p>
          <w:p w14:paraId="065A8568" w14:textId="607A55B0" w:rsidR="00041B1E" w:rsidRPr="008B27FE" w:rsidRDefault="00041B1E" w:rsidP="00AC54D7">
            <w:pPr>
              <w:rPr>
                <w:rFonts w:ascii="Arial" w:hAnsi="Arial" w:cs="Arial"/>
                <w:b/>
                <w:bCs/>
              </w:rPr>
            </w:pPr>
            <w:r w:rsidRPr="00164C30">
              <w:rPr>
                <w:rFonts w:ascii="Arial" w:hAnsi="Arial" w:cs="Arial"/>
                <w:b/>
                <w:bCs/>
              </w:rPr>
              <w:t>Lernsituation</w:t>
            </w:r>
            <w:r w:rsidR="00D60969">
              <w:rPr>
                <w:rFonts w:ascii="Arial" w:hAnsi="Arial" w:cs="Arial"/>
                <w:b/>
                <w:bCs/>
              </w:rPr>
              <w:t xml:space="preserve"> 2</w:t>
            </w:r>
            <w:r w:rsidR="007A365C">
              <w:rPr>
                <w:rFonts w:ascii="Arial" w:hAnsi="Arial" w:cs="Arial"/>
                <w:b/>
                <w:bCs/>
              </w:rPr>
              <w:t xml:space="preserve">            14 U.Std.      </w:t>
            </w:r>
            <w:r>
              <w:rPr>
                <w:rFonts w:ascii="Arial" w:hAnsi="Arial" w:cs="Arial"/>
                <w:b/>
                <w:bCs/>
              </w:rPr>
              <w:t xml:space="preserve"> </w:t>
            </w:r>
            <w:r w:rsidR="00D60969" w:rsidRPr="00736830">
              <w:rPr>
                <w:rFonts w:ascii="Arial" w:hAnsi="Arial" w:cs="Arial"/>
              </w:rPr>
              <w:t>Personal beschaffen und auswählen</w:t>
            </w:r>
          </w:p>
        </w:tc>
      </w:tr>
      <w:tr w:rsidR="00041B1E" w:rsidRPr="007F2249" w14:paraId="67364559" w14:textId="77777777" w:rsidTr="00AC54D7">
        <w:trPr>
          <w:trHeight w:val="690"/>
        </w:trPr>
        <w:tc>
          <w:tcPr>
            <w:tcW w:w="6992" w:type="dxa"/>
          </w:tcPr>
          <w:p w14:paraId="314620DE" w14:textId="4BE5F7F7" w:rsidR="00041B1E" w:rsidRDefault="00041B1E" w:rsidP="00AC54D7">
            <w:pPr>
              <w:ind w:left="0" w:firstLine="0"/>
              <w:rPr>
                <w:rFonts w:ascii="Arial" w:hAnsi="Arial" w:cs="Arial"/>
                <w:b/>
                <w:bCs/>
              </w:rPr>
            </w:pPr>
            <w:r w:rsidRPr="00164C30">
              <w:rPr>
                <w:rFonts w:ascii="Arial" w:hAnsi="Arial" w:cs="Arial"/>
                <w:b/>
                <w:bCs/>
              </w:rPr>
              <w:t>Einstiegsszenario</w:t>
            </w:r>
          </w:p>
          <w:p w14:paraId="6A67BC03" w14:textId="56F74B97" w:rsidR="00041B1E" w:rsidRPr="00DC67E6" w:rsidRDefault="00736830" w:rsidP="00AC54D7">
            <w:pPr>
              <w:ind w:left="0" w:firstLine="0"/>
              <w:jc w:val="both"/>
              <w:rPr>
                <w:rFonts w:ascii="Arial" w:hAnsi="Arial" w:cs="Arial"/>
              </w:rPr>
            </w:pPr>
            <w:r>
              <w:rPr>
                <w:rFonts w:ascii="Arial" w:hAnsi="Arial" w:cs="Arial"/>
              </w:rPr>
              <w:t xml:space="preserve">Ein Möbelhaus hat sich dazu entschlossen, Bewerbungsverfahren anwenderfreundlich auf einem firmeneigenen Bewerberportal zu automatisieren. </w:t>
            </w:r>
          </w:p>
        </w:tc>
        <w:tc>
          <w:tcPr>
            <w:tcW w:w="7393" w:type="dxa"/>
            <w:shd w:val="clear" w:color="auto" w:fill="auto"/>
          </w:tcPr>
          <w:p w14:paraId="28A4B75A" w14:textId="77777777" w:rsidR="00041B1E" w:rsidRDefault="00041B1E" w:rsidP="00AC54D7">
            <w:pPr>
              <w:rPr>
                <w:rFonts w:ascii="Arial" w:hAnsi="Arial" w:cs="Arial"/>
                <w:b/>
                <w:bCs/>
              </w:rPr>
            </w:pPr>
            <w:r w:rsidRPr="00164C30">
              <w:rPr>
                <w:rFonts w:ascii="Arial" w:hAnsi="Arial" w:cs="Arial"/>
                <w:b/>
                <w:bCs/>
              </w:rPr>
              <w:t>Handlungsprodukt/Lernergebnis</w:t>
            </w:r>
          </w:p>
          <w:p w14:paraId="6BFADFFA" w14:textId="77777777" w:rsidR="00041B1E" w:rsidRDefault="003A0E7C" w:rsidP="00AC54D7">
            <w:pPr>
              <w:pStyle w:val="Listenabsatz"/>
              <w:numPr>
                <w:ilvl w:val="0"/>
                <w:numId w:val="1"/>
              </w:numPr>
              <w:ind w:left="357" w:hanging="357"/>
              <w:rPr>
                <w:rFonts w:ascii="Arial" w:hAnsi="Arial" w:cs="Arial"/>
              </w:rPr>
            </w:pPr>
            <w:r>
              <w:rPr>
                <w:rFonts w:ascii="Arial" w:hAnsi="Arial" w:cs="Arial"/>
              </w:rPr>
              <w:t>Arbeitsergebnisse: Online-Bewerbungsverfahren (Einstiegsszenario)</w:t>
            </w:r>
          </w:p>
          <w:p w14:paraId="6FBCD516"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Arbeitsergebnisse: Bewerbungsportale</w:t>
            </w:r>
          </w:p>
          <w:p w14:paraId="20EE9E2E"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Arbeitsergebnisse: Bestandteile von Online-Bewerbungen</w:t>
            </w:r>
          </w:p>
          <w:p w14:paraId="35644AAC"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Arbeitsergebnisse: Stellenbeschreibung</w:t>
            </w:r>
          </w:p>
          <w:p w14:paraId="29C73C66" w14:textId="77777777" w:rsidR="003A0E7C" w:rsidRDefault="003A0E7C" w:rsidP="00AC54D7">
            <w:pPr>
              <w:pStyle w:val="Listenabsatz"/>
              <w:numPr>
                <w:ilvl w:val="0"/>
                <w:numId w:val="1"/>
              </w:numPr>
              <w:ind w:left="357" w:hanging="357"/>
              <w:rPr>
                <w:rFonts w:ascii="Arial" w:hAnsi="Arial" w:cs="Arial"/>
              </w:rPr>
            </w:pPr>
            <w:r>
              <w:rPr>
                <w:rFonts w:ascii="Arial" w:hAnsi="Arial" w:cs="Arial"/>
              </w:rPr>
              <w:t>Übersicht: interne/externe Personalbeschaffung</w:t>
            </w:r>
          </w:p>
          <w:p w14:paraId="3DA91AF2"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 kurz-, mittel- und langfristige Personalplanung</w:t>
            </w:r>
          </w:p>
          <w:p w14:paraId="4C861447"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 AGG</w:t>
            </w:r>
          </w:p>
          <w:p w14:paraId="199AF7CC"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Arbeitsergebnisse: Bewerbungsgespräch</w:t>
            </w:r>
          </w:p>
          <w:p w14:paraId="25B9B245"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Arbeitsergebnisse: Personalwirtschaft im eigenen Ausbildungsbetrieb</w:t>
            </w:r>
          </w:p>
          <w:p w14:paraId="0EC36073" w14:textId="77777777" w:rsidR="003A0E7C" w:rsidRDefault="003A0E7C" w:rsidP="00AC54D7">
            <w:pPr>
              <w:pStyle w:val="Listenabsatz"/>
              <w:numPr>
                <w:ilvl w:val="0"/>
                <w:numId w:val="1"/>
              </w:numPr>
              <w:ind w:left="357" w:hanging="357"/>
              <w:rPr>
                <w:rFonts w:ascii="Arial" w:hAnsi="Arial" w:cs="Arial"/>
              </w:rPr>
            </w:pPr>
            <w:r>
              <w:rPr>
                <w:rFonts w:ascii="Arial" w:hAnsi="Arial" w:cs="Arial"/>
              </w:rPr>
              <w:t>Arbeitsergebnisse: Umgang mit Konflikten</w:t>
            </w:r>
          </w:p>
          <w:p w14:paraId="521ABFA0" w14:textId="13E865F6" w:rsidR="004036B2" w:rsidRPr="004036B2" w:rsidRDefault="004036B2" w:rsidP="004036B2">
            <w:pPr>
              <w:ind w:left="0" w:firstLine="0"/>
              <w:rPr>
                <w:rFonts w:ascii="Arial" w:hAnsi="Arial" w:cs="Arial"/>
              </w:rPr>
            </w:pPr>
          </w:p>
        </w:tc>
      </w:tr>
      <w:tr w:rsidR="00041B1E" w:rsidRPr="0024032D" w14:paraId="7EAA3405" w14:textId="77777777" w:rsidTr="00AC54D7">
        <w:trPr>
          <w:trHeight w:val="615"/>
        </w:trPr>
        <w:tc>
          <w:tcPr>
            <w:tcW w:w="6992" w:type="dxa"/>
          </w:tcPr>
          <w:p w14:paraId="280F5A93" w14:textId="77777777" w:rsidR="00041B1E" w:rsidRDefault="00041B1E" w:rsidP="00AC54D7">
            <w:pPr>
              <w:rPr>
                <w:rFonts w:ascii="Arial" w:hAnsi="Arial" w:cs="Arial"/>
                <w:b/>
                <w:bCs/>
              </w:rPr>
            </w:pPr>
            <w:r w:rsidRPr="00164C30">
              <w:rPr>
                <w:rFonts w:ascii="Arial" w:hAnsi="Arial" w:cs="Arial"/>
                <w:b/>
                <w:bCs/>
              </w:rPr>
              <w:t>Wesentliche Kompetenzen</w:t>
            </w:r>
          </w:p>
          <w:p w14:paraId="70127AD0" w14:textId="77777777" w:rsidR="00041B1E" w:rsidRDefault="00041B1E"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21B7F00D" w14:textId="77777777" w:rsidR="00041B1E" w:rsidRDefault="00DF6BF0" w:rsidP="00AC54D7">
            <w:pPr>
              <w:pStyle w:val="Listenabsatz"/>
              <w:numPr>
                <w:ilvl w:val="0"/>
                <w:numId w:val="2"/>
              </w:numPr>
              <w:ind w:left="357" w:hanging="357"/>
              <w:rPr>
                <w:rFonts w:ascii="Arial" w:hAnsi="Arial" w:cs="Arial"/>
              </w:rPr>
            </w:pPr>
            <w:r>
              <w:rPr>
                <w:rFonts w:ascii="Arial" w:hAnsi="Arial" w:cs="Arial"/>
              </w:rPr>
              <w:t>unterschiedliche Wege der Personalbeschaffung zu beschreiben</w:t>
            </w:r>
          </w:p>
          <w:p w14:paraId="176D1EB5" w14:textId="77777777" w:rsidR="00DF6BF0" w:rsidRDefault="00DF6BF0" w:rsidP="00AC54D7">
            <w:pPr>
              <w:pStyle w:val="Listenabsatz"/>
              <w:numPr>
                <w:ilvl w:val="0"/>
                <w:numId w:val="2"/>
              </w:numPr>
              <w:ind w:left="357" w:hanging="357"/>
              <w:rPr>
                <w:rFonts w:ascii="Arial" w:hAnsi="Arial" w:cs="Arial"/>
              </w:rPr>
            </w:pPr>
            <w:r>
              <w:rPr>
                <w:rFonts w:ascii="Arial" w:hAnsi="Arial" w:cs="Arial"/>
              </w:rPr>
              <w:t>Aufbau und Inhalt von Stellenbeschreibungen zu benennen</w:t>
            </w:r>
          </w:p>
          <w:p w14:paraId="6C77F8D3" w14:textId="77777777" w:rsidR="00DF6BF0" w:rsidRDefault="00DF6BF0" w:rsidP="00AC54D7">
            <w:pPr>
              <w:pStyle w:val="Listenabsatz"/>
              <w:numPr>
                <w:ilvl w:val="0"/>
                <w:numId w:val="2"/>
              </w:numPr>
              <w:ind w:left="357" w:hanging="357"/>
              <w:rPr>
                <w:rFonts w:ascii="Arial" w:hAnsi="Arial" w:cs="Arial"/>
              </w:rPr>
            </w:pPr>
            <w:r>
              <w:rPr>
                <w:rFonts w:ascii="Arial" w:hAnsi="Arial" w:cs="Arial"/>
              </w:rPr>
              <w:t>Aufbau und Inhalte von Bewerbungsunterlagen zu erläutern</w:t>
            </w:r>
          </w:p>
          <w:p w14:paraId="01C41D3F" w14:textId="090363B3" w:rsidR="00C27747" w:rsidRPr="00C27747" w:rsidRDefault="00DF6BF0" w:rsidP="00C27747">
            <w:pPr>
              <w:pStyle w:val="Listenabsatz"/>
              <w:numPr>
                <w:ilvl w:val="0"/>
                <w:numId w:val="2"/>
              </w:numPr>
              <w:ind w:left="357" w:hanging="357"/>
              <w:rPr>
                <w:rFonts w:ascii="Arial" w:hAnsi="Arial" w:cs="Arial"/>
              </w:rPr>
            </w:pPr>
            <w:r>
              <w:rPr>
                <w:rFonts w:ascii="Arial" w:hAnsi="Arial" w:cs="Arial"/>
              </w:rPr>
              <w:t>Techniken der Gesprächsführung (u.a. in Bewerbungsgesprächen, in Konfliktgesprächen) zu erprobe</w:t>
            </w:r>
            <w:r w:rsidR="00C27747">
              <w:rPr>
                <w:rFonts w:ascii="Arial" w:hAnsi="Arial" w:cs="Arial"/>
              </w:rPr>
              <w:t>n</w:t>
            </w:r>
          </w:p>
          <w:p w14:paraId="69E22080" w14:textId="77777777" w:rsidR="00DF6BF0" w:rsidRDefault="00C27747" w:rsidP="00C27747">
            <w:pPr>
              <w:pStyle w:val="Listenabsatz"/>
              <w:numPr>
                <w:ilvl w:val="0"/>
                <w:numId w:val="2"/>
              </w:numPr>
              <w:ind w:left="357" w:hanging="357"/>
              <w:rPr>
                <w:rFonts w:ascii="Arial" w:hAnsi="Arial" w:cs="Arial"/>
              </w:rPr>
            </w:pPr>
            <w:r>
              <w:rPr>
                <w:rFonts w:ascii="Arial" w:hAnsi="Arial" w:cs="Arial"/>
              </w:rPr>
              <w:t>d</w:t>
            </w:r>
            <w:r w:rsidR="00DF6BF0" w:rsidRPr="00C27747">
              <w:rPr>
                <w:rFonts w:ascii="Arial" w:hAnsi="Arial" w:cs="Arial"/>
              </w:rPr>
              <w:t>ie Abläufe der Personalgewinnung im eigenen Ausbildungsbetrieb zu reflektieren</w:t>
            </w:r>
          </w:p>
          <w:p w14:paraId="0FFE6D5C" w14:textId="3CEB2AC3" w:rsidR="004036B2" w:rsidRPr="004036B2" w:rsidRDefault="004036B2" w:rsidP="004036B2">
            <w:pPr>
              <w:ind w:left="0" w:firstLine="0"/>
              <w:rPr>
                <w:rFonts w:ascii="Arial" w:hAnsi="Arial" w:cs="Arial"/>
              </w:rPr>
            </w:pPr>
          </w:p>
        </w:tc>
        <w:tc>
          <w:tcPr>
            <w:tcW w:w="7393" w:type="dxa"/>
            <w:shd w:val="clear" w:color="auto" w:fill="auto"/>
          </w:tcPr>
          <w:p w14:paraId="2EB61633" w14:textId="77777777" w:rsidR="00041B1E" w:rsidRDefault="00041B1E" w:rsidP="00AC54D7">
            <w:pPr>
              <w:rPr>
                <w:rFonts w:ascii="Arial" w:hAnsi="Arial" w:cs="Arial"/>
                <w:b/>
                <w:bCs/>
              </w:rPr>
            </w:pPr>
            <w:r w:rsidRPr="00164C30">
              <w:rPr>
                <w:rFonts w:ascii="Arial" w:hAnsi="Arial" w:cs="Arial"/>
                <w:b/>
                <w:bCs/>
              </w:rPr>
              <w:t>Konkretisierung der Inhalte</w:t>
            </w:r>
          </w:p>
          <w:p w14:paraId="6945AF3C" w14:textId="77777777" w:rsidR="002F1650" w:rsidRDefault="002F1650" w:rsidP="00AC54D7">
            <w:pPr>
              <w:pStyle w:val="Listenabsatz"/>
              <w:numPr>
                <w:ilvl w:val="0"/>
                <w:numId w:val="3"/>
              </w:numPr>
              <w:ind w:left="357" w:hanging="357"/>
              <w:rPr>
                <w:rFonts w:ascii="Arial" w:hAnsi="Arial" w:cs="Arial"/>
              </w:rPr>
            </w:pPr>
            <w:r>
              <w:rPr>
                <w:rFonts w:ascii="Arial" w:hAnsi="Arial" w:cs="Arial"/>
              </w:rPr>
              <w:t>Stellenbeschreibungen</w:t>
            </w:r>
          </w:p>
          <w:p w14:paraId="25A55FCB" w14:textId="77777777" w:rsidR="002F1650" w:rsidRDefault="002F1650" w:rsidP="00AC54D7">
            <w:pPr>
              <w:pStyle w:val="Listenabsatz"/>
              <w:numPr>
                <w:ilvl w:val="0"/>
                <w:numId w:val="3"/>
              </w:numPr>
              <w:ind w:left="357" w:hanging="357"/>
              <w:rPr>
                <w:rFonts w:ascii="Arial" w:hAnsi="Arial" w:cs="Arial"/>
              </w:rPr>
            </w:pPr>
            <w:r>
              <w:rPr>
                <w:rFonts w:ascii="Arial" w:hAnsi="Arial" w:cs="Arial"/>
              </w:rPr>
              <w:t>Interne/Externe Personalbeschaffung</w:t>
            </w:r>
          </w:p>
          <w:p w14:paraId="2FAB1F96" w14:textId="77777777" w:rsidR="002F1650" w:rsidRDefault="002F1650" w:rsidP="00AC54D7">
            <w:pPr>
              <w:pStyle w:val="Listenabsatz"/>
              <w:numPr>
                <w:ilvl w:val="0"/>
                <w:numId w:val="3"/>
              </w:numPr>
              <w:ind w:left="357" w:hanging="357"/>
              <w:rPr>
                <w:rFonts w:ascii="Arial" w:hAnsi="Arial" w:cs="Arial"/>
              </w:rPr>
            </w:pPr>
            <w:r>
              <w:rPr>
                <w:rFonts w:ascii="Arial" w:hAnsi="Arial" w:cs="Arial"/>
              </w:rPr>
              <w:t>Allgemeines Gleichbehandlungsgesetz (AGG)</w:t>
            </w:r>
          </w:p>
          <w:p w14:paraId="7A93D1F7" w14:textId="77777777" w:rsidR="002F1650" w:rsidRDefault="002F1650" w:rsidP="00AC54D7">
            <w:pPr>
              <w:pStyle w:val="Listenabsatz"/>
              <w:numPr>
                <w:ilvl w:val="0"/>
                <w:numId w:val="3"/>
              </w:numPr>
              <w:ind w:left="357" w:hanging="357"/>
              <w:rPr>
                <w:rFonts w:ascii="Arial" w:hAnsi="Arial" w:cs="Arial"/>
              </w:rPr>
            </w:pPr>
            <w:r>
              <w:rPr>
                <w:rFonts w:ascii="Arial" w:hAnsi="Arial" w:cs="Arial"/>
              </w:rPr>
              <w:t>Bewerbungsgespräche führen</w:t>
            </w:r>
          </w:p>
          <w:p w14:paraId="1A7E69B6" w14:textId="695E0DB5" w:rsidR="002F1650" w:rsidRPr="0024032D" w:rsidRDefault="00A9609D" w:rsidP="00AC54D7">
            <w:pPr>
              <w:pStyle w:val="Listenabsatz"/>
              <w:numPr>
                <w:ilvl w:val="0"/>
                <w:numId w:val="3"/>
              </w:numPr>
              <w:ind w:left="357" w:hanging="357"/>
              <w:rPr>
                <w:rFonts w:ascii="Arial" w:hAnsi="Arial" w:cs="Arial"/>
              </w:rPr>
            </w:pPr>
            <w:r>
              <w:rPr>
                <w:rFonts w:ascii="Arial" w:hAnsi="Arial" w:cs="Arial"/>
              </w:rPr>
              <w:t>Betriebliche Konflikte</w:t>
            </w:r>
            <w:r w:rsidR="002F1650">
              <w:rPr>
                <w:rFonts w:ascii="Arial" w:hAnsi="Arial" w:cs="Arial"/>
              </w:rPr>
              <w:t xml:space="preserve"> </w:t>
            </w:r>
          </w:p>
        </w:tc>
      </w:tr>
      <w:tr w:rsidR="00041B1E" w:rsidRPr="0024032D" w14:paraId="3DF02E8F" w14:textId="77777777" w:rsidTr="00AC54D7">
        <w:trPr>
          <w:trHeight w:val="570"/>
        </w:trPr>
        <w:tc>
          <w:tcPr>
            <w:tcW w:w="14385" w:type="dxa"/>
            <w:gridSpan w:val="2"/>
          </w:tcPr>
          <w:p w14:paraId="629A99E7" w14:textId="77777777" w:rsidR="00041B1E" w:rsidRDefault="00041B1E" w:rsidP="00AC54D7">
            <w:pPr>
              <w:rPr>
                <w:rFonts w:ascii="Arial" w:hAnsi="Arial" w:cs="Arial"/>
                <w:b/>
                <w:bCs/>
              </w:rPr>
            </w:pPr>
            <w:r w:rsidRPr="00164C30">
              <w:rPr>
                <w:rFonts w:ascii="Arial" w:hAnsi="Arial" w:cs="Arial"/>
                <w:b/>
                <w:bCs/>
              </w:rPr>
              <w:t>Lern- und Arbeitstechniken</w:t>
            </w:r>
          </w:p>
          <w:p w14:paraId="600F16F2" w14:textId="05D5D382" w:rsidR="003A0E7C" w:rsidRPr="0024032D" w:rsidRDefault="00041B1E" w:rsidP="003A0E7C">
            <w:pPr>
              <w:ind w:left="0" w:firstLine="0"/>
              <w:rPr>
                <w:rFonts w:ascii="Arial" w:hAnsi="Arial" w:cs="Arial"/>
              </w:rPr>
            </w:pPr>
            <w:r w:rsidRPr="0024032D">
              <w:rPr>
                <w:rFonts w:ascii="Arial" w:hAnsi="Arial" w:cs="Arial"/>
              </w:rPr>
              <w:t>Einzel- Partner und Gruppenarbeit,</w:t>
            </w:r>
            <w:r>
              <w:rPr>
                <w:rFonts w:ascii="Arial" w:hAnsi="Arial" w:cs="Arial"/>
              </w:rPr>
              <w:t xml:space="preserve"> </w:t>
            </w:r>
            <w:r w:rsidR="003A0E7C">
              <w:rPr>
                <w:rFonts w:ascii="Arial" w:hAnsi="Arial" w:cs="Arial"/>
              </w:rPr>
              <w:t xml:space="preserve">Erkundung/Präsentation des eigenen Ausbildungsbetriebes, Arbeit mit Rechtstexten, </w:t>
            </w:r>
            <w:r w:rsidR="00906BAD">
              <w:rPr>
                <w:rFonts w:ascii="Arial" w:hAnsi="Arial" w:cs="Arial"/>
              </w:rPr>
              <w:t xml:space="preserve">Rollenspiel: Bewerbungsgespräch, </w:t>
            </w:r>
            <w:r w:rsidR="003A0E7C">
              <w:rPr>
                <w:rFonts w:ascii="Arial" w:hAnsi="Arial" w:cs="Arial"/>
              </w:rPr>
              <w:t>Ergebnis</w:t>
            </w:r>
            <w:r w:rsidR="00906BAD">
              <w:rPr>
                <w:rFonts w:ascii="Arial" w:hAnsi="Arial" w:cs="Arial"/>
              </w:rPr>
              <w:t>dokumentation und -</w:t>
            </w:r>
            <w:r w:rsidR="003A0E7C">
              <w:rPr>
                <w:rFonts w:ascii="Arial" w:hAnsi="Arial" w:cs="Arial"/>
              </w:rPr>
              <w:t>präsentation</w:t>
            </w:r>
            <w:r w:rsidR="00906BAD">
              <w:rPr>
                <w:rFonts w:ascii="Arial" w:hAnsi="Arial" w:cs="Arial"/>
              </w:rPr>
              <w:t xml:space="preserve"> (Whiteboard etc.)</w:t>
            </w:r>
            <w:r w:rsidR="003A0E7C">
              <w:rPr>
                <w:rFonts w:ascii="Arial" w:hAnsi="Arial" w:cs="Arial"/>
              </w:rPr>
              <w:t>, Diskussion im Plenum</w:t>
            </w:r>
          </w:p>
        </w:tc>
      </w:tr>
      <w:tr w:rsidR="00041B1E" w:rsidRPr="00402707" w14:paraId="3CD8C7E2" w14:textId="77777777" w:rsidTr="00AC54D7">
        <w:trPr>
          <w:trHeight w:val="570"/>
        </w:trPr>
        <w:tc>
          <w:tcPr>
            <w:tcW w:w="14385" w:type="dxa"/>
            <w:gridSpan w:val="2"/>
          </w:tcPr>
          <w:p w14:paraId="42370C53" w14:textId="77777777" w:rsidR="00041B1E" w:rsidRDefault="00041B1E" w:rsidP="00AC54D7">
            <w:pPr>
              <w:rPr>
                <w:rFonts w:ascii="Arial" w:hAnsi="Arial" w:cs="Arial"/>
                <w:b/>
                <w:bCs/>
              </w:rPr>
            </w:pPr>
            <w:r>
              <w:rPr>
                <w:rFonts w:ascii="Arial" w:hAnsi="Arial" w:cs="Arial"/>
                <w:b/>
                <w:bCs/>
              </w:rPr>
              <w:lastRenderedPageBreak/>
              <w:t xml:space="preserve">Unterrichtsmaterialien/Fundstelle </w:t>
            </w:r>
          </w:p>
          <w:p w14:paraId="54E0A6F7" w14:textId="7CF7FCC6" w:rsidR="00041B1E" w:rsidRPr="00402707" w:rsidRDefault="00041B1E"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743025B5" w14:textId="52079E66" w:rsidR="003A0E7C" w:rsidRDefault="00041B1E"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w:t>
            </w:r>
            <w:r>
              <w:rPr>
                <w:rFonts w:ascii="Arial" w:hAnsi="Arial" w:cs="Arial"/>
              </w:rPr>
              <w:t xml:space="preserve"> 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p w14:paraId="49723144" w14:textId="44764C53" w:rsidR="003A0E7C" w:rsidRPr="00402707" w:rsidRDefault="003A0E7C" w:rsidP="00AC54D7">
            <w:pPr>
              <w:ind w:left="0" w:firstLine="0"/>
              <w:rPr>
                <w:rFonts w:ascii="Arial" w:hAnsi="Arial" w:cs="Arial"/>
              </w:rPr>
            </w:pPr>
            <w:r>
              <w:rPr>
                <w:rFonts w:ascii="Arial" w:hAnsi="Arial" w:cs="Arial"/>
              </w:rPr>
              <w:t>www.gesetze-im-internet.de</w:t>
            </w:r>
          </w:p>
        </w:tc>
      </w:tr>
      <w:tr w:rsidR="00041B1E" w:rsidRPr="00171A39" w14:paraId="336FF4DD"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8FE1BBB" w14:textId="77777777" w:rsidR="00041B1E" w:rsidRDefault="00041B1E"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6378FC32" w14:textId="159B6747" w:rsidR="003A0E7C" w:rsidRPr="003A0E7C" w:rsidRDefault="003A0E7C" w:rsidP="00AC54D7">
            <w:pPr>
              <w:rPr>
                <w:rFonts w:ascii="Arial" w:hAnsi="Arial" w:cs="Arial"/>
              </w:rPr>
            </w:pPr>
            <w:r w:rsidRPr="003A0E7C">
              <w:rPr>
                <w:rFonts w:ascii="Arial" w:hAnsi="Arial" w:cs="Arial"/>
              </w:rPr>
              <w:t>Digitales Endgerät</w:t>
            </w:r>
            <w:r w:rsidR="00906BAD">
              <w:rPr>
                <w:rFonts w:ascii="Arial" w:hAnsi="Arial" w:cs="Arial"/>
              </w:rPr>
              <w:t>, Präsentationsmedien</w:t>
            </w:r>
          </w:p>
        </w:tc>
      </w:tr>
    </w:tbl>
    <w:p w14:paraId="28BB5A72" w14:textId="77777777" w:rsidR="003A1226" w:rsidRDefault="003A1226"/>
    <w:p w14:paraId="7FB6721E" w14:textId="77777777" w:rsidR="00752E9F" w:rsidRDefault="00752E9F" w:rsidP="00752E9F">
      <w:pPr>
        <w:spacing w:after="240"/>
        <w:ind w:left="641"/>
        <w:rPr>
          <w:rFonts w:ascii="Arial" w:hAnsi="Arial" w:cs="Arial"/>
          <w:b/>
          <w:bCs/>
          <w:sz w:val="28"/>
          <w:szCs w:val="28"/>
        </w:rPr>
      </w:pPr>
    </w:p>
    <w:p w14:paraId="0E594B83" w14:textId="77777777" w:rsidR="00752E9F" w:rsidRDefault="00752E9F" w:rsidP="00752E9F">
      <w:pPr>
        <w:spacing w:after="240"/>
        <w:ind w:left="641"/>
        <w:rPr>
          <w:rFonts w:ascii="Arial" w:hAnsi="Arial" w:cs="Arial"/>
          <w:b/>
          <w:bCs/>
          <w:sz w:val="28"/>
          <w:szCs w:val="28"/>
        </w:rPr>
      </w:pPr>
    </w:p>
    <w:p w14:paraId="6696D0FA" w14:textId="77777777" w:rsidR="00752E9F" w:rsidRDefault="00752E9F" w:rsidP="00752E9F">
      <w:pPr>
        <w:spacing w:after="240"/>
        <w:ind w:left="641"/>
        <w:rPr>
          <w:rFonts w:ascii="Arial" w:hAnsi="Arial" w:cs="Arial"/>
          <w:b/>
          <w:bCs/>
          <w:sz w:val="28"/>
          <w:szCs w:val="28"/>
        </w:rPr>
      </w:pPr>
    </w:p>
    <w:p w14:paraId="51E1347D" w14:textId="77777777" w:rsidR="007D2734" w:rsidRDefault="007D2734" w:rsidP="00752E9F">
      <w:pPr>
        <w:spacing w:after="240"/>
        <w:ind w:left="641"/>
        <w:rPr>
          <w:rFonts w:ascii="Arial" w:hAnsi="Arial" w:cs="Arial"/>
          <w:b/>
          <w:bCs/>
          <w:sz w:val="28"/>
          <w:szCs w:val="28"/>
        </w:rPr>
      </w:pPr>
    </w:p>
    <w:p w14:paraId="02DA1046" w14:textId="77777777" w:rsidR="007D2734" w:rsidRDefault="007D2734" w:rsidP="00752E9F">
      <w:pPr>
        <w:spacing w:after="240"/>
        <w:ind w:left="641"/>
        <w:rPr>
          <w:rFonts w:ascii="Arial" w:hAnsi="Arial" w:cs="Arial"/>
          <w:b/>
          <w:bCs/>
          <w:sz w:val="28"/>
          <w:szCs w:val="28"/>
        </w:rPr>
      </w:pPr>
    </w:p>
    <w:p w14:paraId="7EF98E4D" w14:textId="77777777" w:rsidR="003A0E7C" w:rsidRDefault="003A0E7C" w:rsidP="00752E9F">
      <w:pPr>
        <w:spacing w:after="240"/>
        <w:ind w:left="641"/>
        <w:rPr>
          <w:rFonts w:ascii="Arial" w:hAnsi="Arial" w:cs="Arial"/>
          <w:b/>
          <w:bCs/>
          <w:sz w:val="28"/>
          <w:szCs w:val="28"/>
        </w:rPr>
      </w:pPr>
    </w:p>
    <w:p w14:paraId="78547AB2" w14:textId="77777777" w:rsidR="003A0E7C" w:rsidRDefault="003A0E7C" w:rsidP="00752E9F">
      <w:pPr>
        <w:spacing w:after="240"/>
        <w:ind w:left="641"/>
        <w:rPr>
          <w:rFonts w:ascii="Arial" w:hAnsi="Arial" w:cs="Arial"/>
          <w:b/>
          <w:bCs/>
          <w:sz w:val="28"/>
          <w:szCs w:val="28"/>
        </w:rPr>
      </w:pPr>
    </w:p>
    <w:p w14:paraId="4DFEDEC7" w14:textId="77777777" w:rsidR="004036B2" w:rsidRDefault="004036B2">
      <w:pPr>
        <w:spacing w:after="160" w:line="259" w:lineRule="auto"/>
        <w:ind w:left="0" w:firstLine="0"/>
        <w:rPr>
          <w:rFonts w:ascii="Arial" w:hAnsi="Arial" w:cs="Arial"/>
          <w:b/>
          <w:bCs/>
          <w:sz w:val="28"/>
          <w:szCs w:val="28"/>
        </w:rPr>
      </w:pPr>
      <w:r>
        <w:rPr>
          <w:rFonts w:ascii="Arial" w:hAnsi="Arial" w:cs="Arial"/>
          <w:b/>
          <w:bCs/>
          <w:sz w:val="28"/>
          <w:szCs w:val="28"/>
        </w:rPr>
        <w:br w:type="page"/>
      </w:r>
    </w:p>
    <w:p w14:paraId="61A5600E" w14:textId="09138C6D" w:rsidR="00041B1E" w:rsidRPr="00752E9F" w:rsidRDefault="00752E9F" w:rsidP="00752E9F">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041B1E" w:rsidRPr="008B27FE" w14:paraId="7CC9108E" w14:textId="77777777" w:rsidTr="00AC54D7">
        <w:trPr>
          <w:trHeight w:val="1281"/>
        </w:trPr>
        <w:tc>
          <w:tcPr>
            <w:tcW w:w="14385" w:type="dxa"/>
            <w:gridSpan w:val="2"/>
          </w:tcPr>
          <w:p w14:paraId="02F193E2" w14:textId="77777777" w:rsidR="00041B1E" w:rsidRPr="00164C30" w:rsidRDefault="00041B1E"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08C2FF1A" w14:textId="77777777" w:rsidR="00041B1E" w:rsidRDefault="00041B1E" w:rsidP="00AC54D7">
            <w:pPr>
              <w:rPr>
                <w:rFonts w:ascii="Arial" w:hAnsi="Arial" w:cs="Arial"/>
                <w:b/>
                <w:bCs/>
              </w:rPr>
            </w:pPr>
            <w:r>
              <w:rPr>
                <w:rFonts w:ascii="Arial" w:hAnsi="Arial" w:cs="Arial"/>
                <w:b/>
                <w:bCs/>
              </w:rPr>
              <w:t>Lernfeld 13                   60 U.Std.       Personaleinsatz planen und Mitarbeiter führen</w:t>
            </w:r>
          </w:p>
          <w:p w14:paraId="3BC12C30" w14:textId="2C71D5FE" w:rsidR="00041B1E" w:rsidRPr="008B27FE" w:rsidRDefault="00041B1E"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D60969">
              <w:rPr>
                <w:rFonts w:ascii="Arial" w:hAnsi="Arial" w:cs="Arial"/>
                <w:b/>
                <w:bCs/>
              </w:rPr>
              <w:t>3</w:t>
            </w:r>
            <w:r w:rsidR="007A365C">
              <w:rPr>
                <w:rFonts w:ascii="Arial" w:hAnsi="Arial" w:cs="Arial"/>
                <w:b/>
                <w:bCs/>
              </w:rPr>
              <w:t xml:space="preserve">              8 U.Std.       </w:t>
            </w:r>
            <w:r w:rsidR="00D60969">
              <w:rPr>
                <w:rFonts w:ascii="Arial" w:hAnsi="Arial" w:cs="Arial"/>
                <w:b/>
                <w:bCs/>
              </w:rPr>
              <w:t xml:space="preserve"> </w:t>
            </w:r>
            <w:r w:rsidR="00D60969" w:rsidRPr="00E8627D">
              <w:rPr>
                <w:rFonts w:ascii="Arial" w:hAnsi="Arial" w:cs="Arial"/>
              </w:rPr>
              <w:t>Einen Arbeitsvertrag rechtssicher abschließen</w:t>
            </w:r>
          </w:p>
        </w:tc>
      </w:tr>
      <w:tr w:rsidR="00041B1E" w:rsidRPr="007F2249" w14:paraId="4AA9C56A" w14:textId="77777777" w:rsidTr="00AC54D7">
        <w:trPr>
          <w:trHeight w:val="690"/>
        </w:trPr>
        <w:tc>
          <w:tcPr>
            <w:tcW w:w="6992" w:type="dxa"/>
          </w:tcPr>
          <w:p w14:paraId="488D146B" w14:textId="3F012B8D" w:rsidR="00041B1E" w:rsidRDefault="00041B1E" w:rsidP="00AC54D7">
            <w:pPr>
              <w:ind w:left="0" w:firstLine="0"/>
              <w:rPr>
                <w:rFonts w:ascii="Arial" w:hAnsi="Arial" w:cs="Arial"/>
                <w:b/>
                <w:bCs/>
              </w:rPr>
            </w:pPr>
            <w:r w:rsidRPr="00164C30">
              <w:rPr>
                <w:rFonts w:ascii="Arial" w:hAnsi="Arial" w:cs="Arial"/>
                <w:b/>
                <w:bCs/>
              </w:rPr>
              <w:t>Einstiegsszenario</w:t>
            </w:r>
          </w:p>
          <w:p w14:paraId="67551806" w14:textId="3109D585" w:rsidR="00041B1E" w:rsidRPr="00DC67E6" w:rsidRDefault="00327918" w:rsidP="00AC54D7">
            <w:pPr>
              <w:ind w:left="0" w:firstLine="0"/>
              <w:jc w:val="both"/>
              <w:rPr>
                <w:rFonts w:ascii="Arial" w:hAnsi="Arial" w:cs="Arial"/>
              </w:rPr>
            </w:pPr>
            <w:r w:rsidRPr="003447CF">
              <w:rPr>
                <w:rFonts w:ascii="Arial" w:hAnsi="Arial" w:cs="Arial"/>
              </w:rPr>
              <w:t xml:space="preserve">Am Ende eines erfolgreich verlaufenen Bewerbungsgespräches </w:t>
            </w:r>
            <w:r w:rsidR="003447CF" w:rsidRPr="003447CF">
              <w:rPr>
                <w:rFonts w:ascii="Arial" w:hAnsi="Arial" w:cs="Arial"/>
              </w:rPr>
              <w:t xml:space="preserve">unterzeichnet </w:t>
            </w:r>
            <w:r w:rsidRPr="003447CF">
              <w:rPr>
                <w:rFonts w:ascii="Arial" w:hAnsi="Arial" w:cs="Arial"/>
              </w:rPr>
              <w:t xml:space="preserve">die Bewerberin einen Arbeitsvertrag </w:t>
            </w:r>
            <w:r w:rsidR="003447CF" w:rsidRPr="003447CF">
              <w:rPr>
                <w:rFonts w:ascii="Arial" w:hAnsi="Arial" w:cs="Arial"/>
              </w:rPr>
              <w:t xml:space="preserve">mit dem neuen Arbeitgeber. Im darauffolgenden Gespräch mit ihrer Mutter stellt sich allerdings heraus, dass sie außer dem Gehalt nicht viele Vertragsdetails behalten hat und z.B. nichts über ihre Arbeitszeiten und den ihr zustehenden Urlaub sagen kann. </w:t>
            </w:r>
          </w:p>
        </w:tc>
        <w:tc>
          <w:tcPr>
            <w:tcW w:w="7393" w:type="dxa"/>
            <w:shd w:val="clear" w:color="auto" w:fill="auto"/>
          </w:tcPr>
          <w:p w14:paraId="46877F23" w14:textId="77777777" w:rsidR="00041B1E" w:rsidRDefault="00041B1E" w:rsidP="00AC54D7">
            <w:pPr>
              <w:rPr>
                <w:rFonts w:ascii="Arial" w:hAnsi="Arial" w:cs="Arial"/>
                <w:b/>
                <w:bCs/>
              </w:rPr>
            </w:pPr>
            <w:r w:rsidRPr="00164C30">
              <w:rPr>
                <w:rFonts w:ascii="Arial" w:hAnsi="Arial" w:cs="Arial"/>
                <w:b/>
                <w:bCs/>
              </w:rPr>
              <w:t>Handlungsprodukt/Lernergebnis</w:t>
            </w:r>
          </w:p>
          <w:p w14:paraId="54FC4CE3" w14:textId="77777777" w:rsidR="00041B1E" w:rsidRDefault="002F7FE3" w:rsidP="00AC54D7">
            <w:pPr>
              <w:pStyle w:val="Listenabsatz"/>
              <w:numPr>
                <w:ilvl w:val="0"/>
                <w:numId w:val="1"/>
              </w:numPr>
              <w:ind w:left="357" w:hanging="357"/>
              <w:rPr>
                <w:rFonts w:ascii="Arial" w:hAnsi="Arial" w:cs="Arial"/>
              </w:rPr>
            </w:pPr>
            <w:r>
              <w:rPr>
                <w:rFonts w:ascii="Arial" w:hAnsi="Arial" w:cs="Arial"/>
              </w:rPr>
              <w:t>Arbeitsergebnis: Arbeitsvertrag prüfen (Einstiegsszenario)</w:t>
            </w:r>
          </w:p>
          <w:p w14:paraId="4C0821F7" w14:textId="77777777" w:rsidR="002F7FE3" w:rsidRDefault="002F7FE3" w:rsidP="00AC54D7">
            <w:pPr>
              <w:pStyle w:val="Listenabsatz"/>
              <w:numPr>
                <w:ilvl w:val="0"/>
                <w:numId w:val="1"/>
              </w:numPr>
              <w:ind w:left="357" w:hanging="357"/>
              <w:rPr>
                <w:rFonts w:ascii="Arial" w:hAnsi="Arial" w:cs="Arial"/>
              </w:rPr>
            </w:pPr>
            <w:r>
              <w:rPr>
                <w:rFonts w:ascii="Arial" w:hAnsi="Arial" w:cs="Arial"/>
              </w:rPr>
              <w:t>Arbeitsergebnis: Inhalte des Arbeitsvertrages</w:t>
            </w:r>
          </w:p>
          <w:p w14:paraId="74452A32" w14:textId="77777777" w:rsidR="002F7FE3" w:rsidRDefault="002F7FE3" w:rsidP="00AC54D7">
            <w:pPr>
              <w:pStyle w:val="Listenabsatz"/>
              <w:numPr>
                <w:ilvl w:val="0"/>
                <w:numId w:val="1"/>
              </w:numPr>
              <w:ind w:left="357" w:hanging="357"/>
              <w:rPr>
                <w:rFonts w:ascii="Arial" w:hAnsi="Arial" w:cs="Arial"/>
              </w:rPr>
            </w:pPr>
            <w:r>
              <w:rPr>
                <w:rFonts w:ascii="Arial" w:hAnsi="Arial" w:cs="Arial"/>
              </w:rPr>
              <w:t>Arbeitsergebnisse: Prüfung der Rechtslage zu Arbeitsverträgen</w:t>
            </w:r>
          </w:p>
          <w:p w14:paraId="491D970E" w14:textId="77777777" w:rsidR="002F7FE3" w:rsidRDefault="002F7FE3" w:rsidP="00AC54D7">
            <w:pPr>
              <w:pStyle w:val="Listenabsatz"/>
              <w:numPr>
                <w:ilvl w:val="0"/>
                <w:numId w:val="1"/>
              </w:numPr>
              <w:ind w:left="357" w:hanging="357"/>
              <w:rPr>
                <w:rFonts w:ascii="Arial" w:hAnsi="Arial" w:cs="Arial"/>
              </w:rPr>
            </w:pPr>
            <w:r>
              <w:rPr>
                <w:rFonts w:ascii="Arial" w:hAnsi="Arial" w:cs="Arial"/>
              </w:rPr>
              <w:t>Arbeitsergebnisse: Niederschrift des Arbeitsvertrags</w:t>
            </w:r>
          </w:p>
          <w:p w14:paraId="1EE8DEBC" w14:textId="77777777" w:rsidR="002F7FE3" w:rsidRDefault="002F7FE3" w:rsidP="00AC54D7">
            <w:pPr>
              <w:pStyle w:val="Listenabsatz"/>
              <w:numPr>
                <w:ilvl w:val="0"/>
                <w:numId w:val="1"/>
              </w:numPr>
              <w:ind w:left="357" w:hanging="357"/>
              <w:rPr>
                <w:rFonts w:ascii="Arial" w:hAnsi="Arial" w:cs="Arial"/>
              </w:rPr>
            </w:pPr>
            <w:r>
              <w:rPr>
                <w:rFonts w:ascii="Arial" w:hAnsi="Arial" w:cs="Arial"/>
              </w:rPr>
              <w:t>Arbeitsergebnisse: befristete/unbefristete Arbeitsverträge</w:t>
            </w:r>
          </w:p>
          <w:p w14:paraId="57253D34" w14:textId="508E3499" w:rsidR="002F7FE3" w:rsidRPr="007F2249" w:rsidRDefault="002F7FE3" w:rsidP="00AC54D7">
            <w:pPr>
              <w:pStyle w:val="Listenabsatz"/>
              <w:numPr>
                <w:ilvl w:val="0"/>
                <w:numId w:val="1"/>
              </w:numPr>
              <w:ind w:left="357" w:hanging="357"/>
              <w:rPr>
                <w:rFonts w:ascii="Arial" w:hAnsi="Arial" w:cs="Arial"/>
              </w:rPr>
            </w:pPr>
            <w:r>
              <w:rPr>
                <w:rFonts w:ascii="Arial" w:hAnsi="Arial" w:cs="Arial"/>
              </w:rPr>
              <w:t>Arbeitsergebnisse: Einstellung von neuen Mitarbeitenden</w:t>
            </w:r>
          </w:p>
        </w:tc>
      </w:tr>
      <w:tr w:rsidR="00041B1E" w:rsidRPr="0024032D" w14:paraId="7C505EC4" w14:textId="77777777" w:rsidTr="00AC54D7">
        <w:trPr>
          <w:trHeight w:val="615"/>
        </w:trPr>
        <w:tc>
          <w:tcPr>
            <w:tcW w:w="6992" w:type="dxa"/>
          </w:tcPr>
          <w:p w14:paraId="6E073EF5" w14:textId="77777777" w:rsidR="00041B1E" w:rsidRDefault="00041B1E" w:rsidP="00AC54D7">
            <w:pPr>
              <w:rPr>
                <w:rFonts w:ascii="Arial" w:hAnsi="Arial" w:cs="Arial"/>
                <w:b/>
                <w:bCs/>
              </w:rPr>
            </w:pPr>
            <w:r w:rsidRPr="00164C30">
              <w:rPr>
                <w:rFonts w:ascii="Arial" w:hAnsi="Arial" w:cs="Arial"/>
                <w:b/>
                <w:bCs/>
              </w:rPr>
              <w:t>Wesentliche Kompetenzen</w:t>
            </w:r>
          </w:p>
          <w:p w14:paraId="270739D6" w14:textId="77777777" w:rsidR="00041B1E" w:rsidRDefault="00041B1E"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36E31B10" w14:textId="1AE548DB" w:rsidR="00041B1E" w:rsidRDefault="00FD5E40" w:rsidP="00AC54D7">
            <w:pPr>
              <w:pStyle w:val="Listenabsatz"/>
              <w:numPr>
                <w:ilvl w:val="0"/>
                <w:numId w:val="2"/>
              </w:numPr>
              <w:ind w:left="357" w:hanging="357"/>
              <w:rPr>
                <w:rFonts w:ascii="Arial" w:hAnsi="Arial" w:cs="Arial"/>
              </w:rPr>
            </w:pPr>
            <w:r>
              <w:rPr>
                <w:rFonts w:ascii="Arial" w:hAnsi="Arial" w:cs="Arial"/>
              </w:rPr>
              <w:t>d</w:t>
            </w:r>
            <w:r w:rsidR="003447CF">
              <w:rPr>
                <w:rFonts w:ascii="Arial" w:hAnsi="Arial" w:cs="Arial"/>
              </w:rPr>
              <w:t>ie Abläufe und rechtlichen Grundlagen bei der Einstellung von Mitarbeitenden zu beschreiben</w:t>
            </w:r>
          </w:p>
          <w:p w14:paraId="5B4291E5" w14:textId="5B5D2317" w:rsidR="002F7FE3" w:rsidRPr="002F7FE3" w:rsidRDefault="00FD5E40" w:rsidP="002F7FE3">
            <w:pPr>
              <w:pStyle w:val="Listenabsatz"/>
              <w:numPr>
                <w:ilvl w:val="0"/>
                <w:numId w:val="2"/>
              </w:numPr>
              <w:ind w:left="357" w:hanging="357"/>
              <w:rPr>
                <w:rFonts w:ascii="Arial" w:hAnsi="Arial" w:cs="Arial"/>
              </w:rPr>
            </w:pPr>
            <w:r>
              <w:rPr>
                <w:rFonts w:ascii="Arial" w:hAnsi="Arial" w:cs="Arial"/>
              </w:rPr>
              <w:t>d</w:t>
            </w:r>
            <w:r w:rsidR="002F7FE3">
              <w:rPr>
                <w:rFonts w:ascii="Arial" w:hAnsi="Arial" w:cs="Arial"/>
              </w:rPr>
              <w:t>ie Bestandteile von Arbeitsverträgen zu beschreiben</w:t>
            </w:r>
          </w:p>
        </w:tc>
        <w:tc>
          <w:tcPr>
            <w:tcW w:w="7393" w:type="dxa"/>
            <w:shd w:val="clear" w:color="auto" w:fill="auto"/>
          </w:tcPr>
          <w:p w14:paraId="23E3DF27" w14:textId="77777777" w:rsidR="00041B1E" w:rsidRDefault="00041B1E" w:rsidP="00AC54D7">
            <w:pPr>
              <w:rPr>
                <w:rFonts w:ascii="Arial" w:hAnsi="Arial" w:cs="Arial"/>
                <w:b/>
                <w:bCs/>
              </w:rPr>
            </w:pPr>
            <w:r w:rsidRPr="00164C30">
              <w:rPr>
                <w:rFonts w:ascii="Arial" w:hAnsi="Arial" w:cs="Arial"/>
                <w:b/>
                <w:bCs/>
              </w:rPr>
              <w:t>Konkretisierung der Inhalte</w:t>
            </w:r>
          </w:p>
          <w:p w14:paraId="37E2273F" w14:textId="7650E653" w:rsidR="00041B1E" w:rsidRDefault="003447CF" w:rsidP="00AC54D7">
            <w:pPr>
              <w:pStyle w:val="Listenabsatz"/>
              <w:numPr>
                <w:ilvl w:val="0"/>
                <w:numId w:val="3"/>
              </w:numPr>
              <w:ind w:left="357" w:hanging="357"/>
              <w:rPr>
                <w:rFonts w:ascii="Arial" w:hAnsi="Arial" w:cs="Arial"/>
              </w:rPr>
            </w:pPr>
            <w:r>
              <w:rPr>
                <w:rFonts w:ascii="Arial" w:hAnsi="Arial" w:cs="Arial"/>
              </w:rPr>
              <w:t>Rechtliche Voraussetzungen für die Gültigkeit von Arbeitsverträgen</w:t>
            </w:r>
          </w:p>
          <w:p w14:paraId="72A6E240" w14:textId="77777777" w:rsidR="003447CF" w:rsidRDefault="003447CF" w:rsidP="00AC54D7">
            <w:pPr>
              <w:pStyle w:val="Listenabsatz"/>
              <w:numPr>
                <w:ilvl w:val="0"/>
                <w:numId w:val="3"/>
              </w:numPr>
              <w:ind w:left="357" w:hanging="357"/>
              <w:rPr>
                <w:rFonts w:ascii="Arial" w:hAnsi="Arial" w:cs="Arial"/>
              </w:rPr>
            </w:pPr>
            <w:r>
              <w:rPr>
                <w:rFonts w:ascii="Arial" w:hAnsi="Arial" w:cs="Arial"/>
              </w:rPr>
              <w:t>befristete/unbefristete Arbeitsverträge</w:t>
            </w:r>
          </w:p>
          <w:p w14:paraId="7102B404" w14:textId="77777777" w:rsidR="003447CF" w:rsidRDefault="003447CF" w:rsidP="00AC54D7">
            <w:pPr>
              <w:pStyle w:val="Listenabsatz"/>
              <w:numPr>
                <w:ilvl w:val="0"/>
                <w:numId w:val="3"/>
              </w:numPr>
              <w:ind w:left="357" w:hanging="357"/>
              <w:rPr>
                <w:rFonts w:ascii="Arial" w:hAnsi="Arial" w:cs="Arial"/>
              </w:rPr>
            </w:pPr>
            <w:r>
              <w:rPr>
                <w:rFonts w:ascii="Arial" w:hAnsi="Arial" w:cs="Arial"/>
              </w:rPr>
              <w:t>zulässige/unzulässige Fragen in Bewerbungsgesprächen</w:t>
            </w:r>
          </w:p>
          <w:p w14:paraId="783BC7C0" w14:textId="77777777" w:rsidR="003447CF" w:rsidRDefault="002F7FE3" w:rsidP="00AC54D7">
            <w:pPr>
              <w:pStyle w:val="Listenabsatz"/>
              <w:numPr>
                <w:ilvl w:val="0"/>
                <w:numId w:val="3"/>
              </w:numPr>
              <w:ind w:left="357" w:hanging="357"/>
              <w:rPr>
                <w:rFonts w:ascii="Arial" w:hAnsi="Arial" w:cs="Arial"/>
              </w:rPr>
            </w:pPr>
            <w:r>
              <w:rPr>
                <w:rFonts w:ascii="Arial" w:hAnsi="Arial" w:cs="Arial"/>
              </w:rPr>
              <w:t>Rechte und Pflichten von Arbeitgeber und Arbeitnehmer</w:t>
            </w:r>
          </w:p>
          <w:p w14:paraId="77F4904A" w14:textId="2DB6327C" w:rsidR="00A9609D" w:rsidRPr="0024032D" w:rsidRDefault="00A9609D" w:rsidP="00AC54D7">
            <w:pPr>
              <w:pStyle w:val="Listenabsatz"/>
              <w:numPr>
                <w:ilvl w:val="0"/>
                <w:numId w:val="3"/>
              </w:numPr>
              <w:ind w:left="357" w:hanging="357"/>
              <w:rPr>
                <w:rFonts w:ascii="Arial" w:hAnsi="Arial" w:cs="Arial"/>
              </w:rPr>
            </w:pPr>
            <w:r>
              <w:rPr>
                <w:rFonts w:ascii="Arial" w:hAnsi="Arial" w:cs="Arial"/>
              </w:rPr>
              <w:t>Gesprächsführung</w:t>
            </w:r>
          </w:p>
        </w:tc>
      </w:tr>
      <w:tr w:rsidR="00041B1E" w:rsidRPr="0024032D" w14:paraId="25568865" w14:textId="77777777" w:rsidTr="00AC54D7">
        <w:trPr>
          <w:trHeight w:val="570"/>
        </w:trPr>
        <w:tc>
          <w:tcPr>
            <w:tcW w:w="14385" w:type="dxa"/>
            <w:gridSpan w:val="2"/>
          </w:tcPr>
          <w:p w14:paraId="32507705" w14:textId="77777777" w:rsidR="00041B1E" w:rsidRDefault="00041B1E" w:rsidP="00AC54D7">
            <w:pPr>
              <w:rPr>
                <w:rFonts w:ascii="Arial" w:hAnsi="Arial" w:cs="Arial"/>
                <w:b/>
                <w:bCs/>
              </w:rPr>
            </w:pPr>
            <w:r w:rsidRPr="00164C30">
              <w:rPr>
                <w:rFonts w:ascii="Arial" w:hAnsi="Arial" w:cs="Arial"/>
                <w:b/>
                <w:bCs/>
              </w:rPr>
              <w:t>Lern- und Arbeitstechniken</w:t>
            </w:r>
          </w:p>
          <w:p w14:paraId="53F2D15C" w14:textId="1C01A530" w:rsidR="00041B1E" w:rsidRPr="0024032D" w:rsidRDefault="00041B1E" w:rsidP="00AC54D7">
            <w:pPr>
              <w:rPr>
                <w:rFonts w:ascii="Arial" w:hAnsi="Arial" w:cs="Arial"/>
              </w:rPr>
            </w:pPr>
            <w:r w:rsidRPr="0024032D">
              <w:rPr>
                <w:rFonts w:ascii="Arial" w:hAnsi="Arial" w:cs="Arial"/>
              </w:rPr>
              <w:t>Einzel- Partner und Gruppenarbeit,</w:t>
            </w:r>
            <w:r>
              <w:rPr>
                <w:rFonts w:ascii="Arial" w:hAnsi="Arial" w:cs="Arial"/>
              </w:rPr>
              <w:t xml:space="preserve"> </w:t>
            </w:r>
            <w:r w:rsidR="002F7FE3">
              <w:rPr>
                <w:rFonts w:ascii="Arial" w:hAnsi="Arial" w:cs="Arial"/>
              </w:rPr>
              <w:t xml:space="preserve">Ergebnispräsentation, </w:t>
            </w:r>
            <w:r w:rsidR="00A548F7">
              <w:rPr>
                <w:rFonts w:ascii="Arial" w:hAnsi="Arial" w:cs="Arial"/>
              </w:rPr>
              <w:t xml:space="preserve">Arbeit mit Gesetzestexten, </w:t>
            </w:r>
            <w:r w:rsidR="002F7FE3">
              <w:rPr>
                <w:rFonts w:ascii="Arial" w:hAnsi="Arial" w:cs="Arial"/>
              </w:rPr>
              <w:t xml:space="preserve">Diskussion im Plenum </w:t>
            </w:r>
          </w:p>
        </w:tc>
      </w:tr>
      <w:tr w:rsidR="00041B1E" w:rsidRPr="00402707" w14:paraId="29F2B4A7" w14:textId="77777777" w:rsidTr="00AC54D7">
        <w:trPr>
          <w:trHeight w:val="570"/>
        </w:trPr>
        <w:tc>
          <w:tcPr>
            <w:tcW w:w="14385" w:type="dxa"/>
            <w:gridSpan w:val="2"/>
          </w:tcPr>
          <w:p w14:paraId="03BB5998" w14:textId="77777777" w:rsidR="00041B1E" w:rsidRDefault="00041B1E" w:rsidP="00AC54D7">
            <w:pPr>
              <w:rPr>
                <w:rFonts w:ascii="Arial" w:hAnsi="Arial" w:cs="Arial"/>
                <w:b/>
                <w:bCs/>
              </w:rPr>
            </w:pPr>
            <w:r>
              <w:rPr>
                <w:rFonts w:ascii="Arial" w:hAnsi="Arial" w:cs="Arial"/>
                <w:b/>
                <w:bCs/>
              </w:rPr>
              <w:t xml:space="preserve">Unterrichtsmaterialien/Fundstelle </w:t>
            </w:r>
          </w:p>
          <w:p w14:paraId="4568D9F6" w14:textId="6F4724DE" w:rsidR="00041B1E" w:rsidRPr="00402707" w:rsidRDefault="00041B1E"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35125B88" w14:textId="286F0018" w:rsidR="00041B1E" w:rsidRPr="004036B2" w:rsidRDefault="00041B1E" w:rsidP="00AC54D7">
            <w:pPr>
              <w:ind w:left="0" w:firstLine="0"/>
              <w:rPr>
                <w:rFonts w:ascii="Arial" w:hAnsi="Arial" w:cs="Arial"/>
              </w:rPr>
            </w:pPr>
            <w:r w:rsidRPr="004036B2">
              <w:rPr>
                <w:rFonts w:ascii="Arial" w:hAnsi="Arial" w:cs="Arial"/>
              </w:rPr>
              <w:t>Knauer (u.a.) Arbeitsheft Kompetenz im Einzelhandel (3. Ausbildungsjahr)</w:t>
            </w:r>
            <w:r w:rsidR="004036B2" w:rsidRPr="004036B2">
              <w:rPr>
                <w:rFonts w:ascii="Arial" w:hAnsi="Arial" w:cs="Arial"/>
              </w:rPr>
              <w:t xml:space="preserve">, </w:t>
            </w:r>
            <w:r w:rsidRPr="004036B2">
              <w:rPr>
                <w:rFonts w:ascii="Arial" w:hAnsi="Arial" w:cs="Arial"/>
              </w:rPr>
              <w:t>Lernsituationen und Übungen</w:t>
            </w:r>
            <w:r w:rsidR="004036B2" w:rsidRPr="004036B2">
              <w:rPr>
                <w:rFonts w:ascii="Arial" w:hAnsi="Arial" w:cs="Arial"/>
              </w:rPr>
              <w:t xml:space="preserve">, </w:t>
            </w:r>
            <w:r w:rsidRPr="004036B2">
              <w:rPr>
                <w:rFonts w:ascii="Arial" w:hAnsi="Arial" w:cs="Arial"/>
              </w:rPr>
              <w:t>Merkur-Buchnummer 1823</w:t>
            </w:r>
          </w:p>
          <w:p w14:paraId="627E7F9E" w14:textId="5117C44F" w:rsidR="00A548F7" w:rsidRPr="00402707" w:rsidRDefault="004036B2" w:rsidP="00AC54D7">
            <w:pPr>
              <w:ind w:left="0" w:firstLine="0"/>
              <w:rPr>
                <w:rFonts w:ascii="Arial" w:hAnsi="Arial" w:cs="Arial"/>
              </w:rPr>
            </w:pPr>
            <w:hyperlink r:id="rId8" w:history="1">
              <w:r w:rsidRPr="004036B2">
                <w:rPr>
                  <w:rStyle w:val="Hyperlink"/>
                  <w:rFonts w:ascii="Arial" w:hAnsi="Arial" w:cs="Arial"/>
                  <w:color w:val="auto"/>
                  <w:u w:val="none"/>
                </w:rPr>
                <w:t>www.gesetze-im-internet.de</w:t>
              </w:r>
            </w:hyperlink>
          </w:p>
        </w:tc>
      </w:tr>
      <w:tr w:rsidR="00041B1E" w:rsidRPr="00171A39" w14:paraId="01C9BE93"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87D7EDA" w14:textId="77777777" w:rsidR="00041B1E" w:rsidRDefault="00041B1E"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5F0945DB" w14:textId="2201F378" w:rsidR="00A548F7" w:rsidRPr="00A548F7" w:rsidRDefault="00A548F7" w:rsidP="00AC54D7">
            <w:pPr>
              <w:rPr>
                <w:rFonts w:ascii="Arial" w:hAnsi="Arial" w:cs="Arial"/>
              </w:rPr>
            </w:pPr>
            <w:r w:rsidRPr="00A548F7">
              <w:rPr>
                <w:rFonts w:ascii="Arial" w:hAnsi="Arial" w:cs="Arial"/>
              </w:rPr>
              <w:t>Digitales Endgerät</w:t>
            </w:r>
          </w:p>
        </w:tc>
      </w:tr>
    </w:tbl>
    <w:p w14:paraId="655D901B" w14:textId="77777777" w:rsidR="004036B2" w:rsidRDefault="004036B2" w:rsidP="00E9719C">
      <w:pPr>
        <w:spacing w:after="240"/>
        <w:ind w:left="641"/>
        <w:rPr>
          <w:rFonts w:ascii="Arial" w:hAnsi="Arial" w:cs="Arial"/>
          <w:b/>
          <w:bCs/>
          <w:sz w:val="28"/>
          <w:szCs w:val="28"/>
        </w:rPr>
      </w:pPr>
    </w:p>
    <w:p w14:paraId="1137377D" w14:textId="77777777" w:rsidR="004036B2" w:rsidRDefault="004036B2">
      <w:pPr>
        <w:spacing w:after="160" w:line="259" w:lineRule="auto"/>
        <w:ind w:left="0" w:firstLine="0"/>
        <w:rPr>
          <w:rFonts w:ascii="Arial" w:hAnsi="Arial" w:cs="Arial"/>
          <w:b/>
          <w:bCs/>
          <w:sz w:val="28"/>
          <w:szCs w:val="28"/>
        </w:rPr>
      </w:pPr>
      <w:r>
        <w:rPr>
          <w:rFonts w:ascii="Arial" w:hAnsi="Arial" w:cs="Arial"/>
          <w:b/>
          <w:bCs/>
          <w:sz w:val="28"/>
          <w:szCs w:val="28"/>
        </w:rPr>
        <w:br w:type="page"/>
      </w:r>
    </w:p>
    <w:p w14:paraId="3964C5CB" w14:textId="516E581D" w:rsidR="00041B1E" w:rsidRPr="00E9719C" w:rsidRDefault="00E9719C" w:rsidP="00E9719C">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041B1E" w:rsidRPr="008B27FE" w14:paraId="337E94FD" w14:textId="77777777" w:rsidTr="00AC54D7">
        <w:trPr>
          <w:trHeight w:val="1281"/>
        </w:trPr>
        <w:tc>
          <w:tcPr>
            <w:tcW w:w="14385" w:type="dxa"/>
            <w:gridSpan w:val="2"/>
          </w:tcPr>
          <w:p w14:paraId="10D4D828" w14:textId="77777777" w:rsidR="00041B1E" w:rsidRPr="00164C30" w:rsidRDefault="00041B1E"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507540EF" w14:textId="77777777" w:rsidR="00041B1E" w:rsidRDefault="00041B1E" w:rsidP="00AC54D7">
            <w:pPr>
              <w:rPr>
                <w:rFonts w:ascii="Arial" w:hAnsi="Arial" w:cs="Arial"/>
                <w:b/>
                <w:bCs/>
              </w:rPr>
            </w:pPr>
            <w:r>
              <w:rPr>
                <w:rFonts w:ascii="Arial" w:hAnsi="Arial" w:cs="Arial"/>
                <w:b/>
                <w:bCs/>
              </w:rPr>
              <w:t>Lernfeld 13                   60 U.Std.       Personaleinsatz planen und Mitarbeiter führen</w:t>
            </w:r>
          </w:p>
          <w:p w14:paraId="3D48F8D3" w14:textId="5CE65FDC" w:rsidR="00041B1E" w:rsidRPr="008B27FE" w:rsidRDefault="00041B1E"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D60969">
              <w:rPr>
                <w:rFonts w:ascii="Arial" w:hAnsi="Arial" w:cs="Arial"/>
                <w:b/>
                <w:bCs/>
              </w:rPr>
              <w:t xml:space="preserve">4 </w:t>
            </w:r>
            <w:r w:rsidR="007A365C">
              <w:rPr>
                <w:rFonts w:ascii="Arial" w:hAnsi="Arial" w:cs="Arial"/>
                <w:b/>
                <w:bCs/>
              </w:rPr>
              <w:t xml:space="preserve">            14 U.Std.       </w:t>
            </w:r>
            <w:r w:rsidR="00D60969" w:rsidRPr="00F00C3D">
              <w:rPr>
                <w:rFonts w:ascii="Arial" w:hAnsi="Arial" w:cs="Arial"/>
              </w:rPr>
              <w:t>Personaleinsatz planen, Personal entwickeln und mit Konflikten umgehen</w:t>
            </w:r>
          </w:p>
        </w:tc>
      </w:tr>
      <w:tr w:rsidR="00041B1E" w:rsidRPr="007F2249" w14:paraId="273FF01E" w14:textId="77777777" w:rsidTr="00AC54D7">
        <w:trPr>
          <w:trHeight w:val="690"/>
        </w:trPr>
        <w:tc>
          <w:tcPr>
            <w:tcW w:w="6992" w:type="dxa"/>
          </w:tcPr>
          <w:p w14:paraId="1A267BB0" w14:textId="02AA9209" w:rsidR="00041B1E" w:rsidRDefault="00041B1E" w:rsidP="00AC54D7">
            <w:pPr>
              <w:ind w:left="0" w:firstLine="0"/>
              <w:rPr>
                <w:rFonts w:ascii="Arial" w:hAnsi="Arial" w:cs="Arial"/>
                <w:b/>
                <w:bCs/>
              </w:rPr>
            </w:pPr>
            <w:r w:rsidRPr="00164C30">
              <w:rPr>
                <w:rFonts w:ascii="Arial" w:hAnsi="Arial" w:cs="Arial"/>
                <w:b/>
                <w:bCs/>
              </w:rPr>
              <w:t>Einstiegsszenario</w:t>
            </w:r>
          </w:p>
          <w:p w14:paraId="63F32A4C" w14:textId="0808B569" w:rsidR="00F00C3D" w:rsidRPr="00352DBD" w:rsidRDefault="00F00C3D" w:rsidP="0070018D">
            <w:pPr>
              <w:ind w:left="0" w:firstLine="0"/>
              <w:jc w:val="both"/>
              <w:rPr>
                <w:rFonts w:ascii="Arial" w:hAnsi="Arial" w:cs="Arial"/>
              </w:rPr>
            </w:pPr>
            <w:r w:rsidRPr="00352DBD">
              <w:rPr>
                <w:rFonts w:ascii="Arial" w:hAnsi="Arial" w:cs="Arial"/>
              </w:rPr>
              <w:t xml:space="preserve">In einem Möbelhaus ist das Arbeitsklima von Spannungen geprägt: die </w:t>
            </w:r>
            <w:r w:rsidR="00590FE1">
              <w:rPr>
                <w:rFonts w:ascii="Arial" w:hAnsi="Arial" w:cs="Arial"/>
              </w:rPr>
              <w:t>Personalf</w:t>
            </w:r>
            <w:r w:rsidRPr="00352DBD">
              <w:rPr>
                <w:rFonts w:ascii="Arial" w:hAnsi="Arial" w:cs="Arial"/>
              </w:rPr>
              <w:t xml:space="preserve">luktuation wie auch die Krankheitsstände und die Anträge auf innerbetriebliche Versetzung liegen über dem Branchendurchschnitt. </w:t>
            </w:r>
            <w:r w:rsidR="007D18FE" w:rsidRPr="00352DBD">
              <w:rPr>
                <w:rFonts w:ascii="Arial" w:hAnsi="Arial" w:cs="Arial"/>
              </w:rPr>
              <w:t xml:space="preserve">Der Betriebsrat benennt die unzureichende Personaleinsatzplanung als einen der möglichen Gründe </w:t>
            </w:r>
          </w:p>
          <w:p w14:paraId="5163D73E" w14:textId="77777777" w:rsidR="00041B1E" w:rsidRPr="00DC67E6" w:rsidRDefault="00041B1E" w:rsidP="00AC54D7">
            <w:pPr>
              <w:ind w:left="0" w:firstLine="0"/>
              <w:jc w:val="both"/>
              <w:rPr>
                <w:rFonts w:ascii="Arial" w:hAnsi="Arial" w:cs="Arial"/>
              </w:rPr>
            </w:pPr>
          </w:p>
        </w:tc>
        <w:tc>
          <w:tcPr>
            <w:tcW w:w="7393" w:type="dxa"/>
            <w:shd w:val="clear" w:color="auto" w:fill="auto"/>
          </w:tcPr>
          <w:p w14:paraId="7E454A39" w14:textId="77777777" w:rsidR="00041B1E" w:rsidRDefault="00041B1E" w:rsidP="00AC54D7">
            <w:pPr>
              <w:rPr>
                <w:rFonts w:ascii="Arial" w:hAnsi="Arial" w:cs="Arial"/>
                <w:b/>
                <w:bCs/>
              </w:rPr>
            </w:pPr>
            <w:r w:rsidRPr="00164C30">
              <w:rPr>
                <w:rFonts w:ascii="Arial" w:hAnsi="Arial" w:cs="Arial"/>
                <w:b/>
                <w:bCs/>
              </w:rPr>
              <w:t>Handlungsprodukt/Lernergebnis</w:t>
            </w:r>
          </w:p>
          <w:p w14:paraId="58E53B28" w14:textId="6D1B5AC6" w:rsidR="00041B1E" w:rsidRDefault="00A9609D" w:rsidP="00AC54D7">
            <w:pPr>
              <w:pStyle w:val="Listenabsatz"/>
              <w:numPr>
                <w:ilvl w:val="0"/>
                <w:numId w:val="1"/>
              </w:numPr>
              <w:ind w:left="357" w:hanging="357"/>
              <w:rPr>
                <w:rFonts w:ascii="Arial" w:hAnsi="Arial" w:cs="Arial"/>
              </w:rPr>
            </w:pPr>
            <w:r>
              <w:rPr>
                <w:rFonts w:ascii="Arial" w:hAnsi="Arial" w:cs="Arial"/>
              </w:rPr>
              <w:t>Arbeitsergebnisse: Personaleinsatzplanung (Einstiegsszenario)</w:t>
            </w:r>
          </w:p>
          <w:p w14:paraId="7B64D22F" w14:textId="77777777" w:rsidR="00A9609D" w:rsidRDefault="00A9609D" w:rsidP="00AC54D7">
            <w:pPr>
              <w:pStyle w:val="Listenabsatz"/>
              <w:numPr>
                <w:ilvl w:val="0"/>
                <w:numId w:val="1"/>
              </w:numPr>
              <w:ind w:left="357" w:hanging="357"/>
              <w:rPr>
                <w:rFonts w:ascii="Arial" w:hAnsi="Arial" w:cs="Arial"/>
              </w:rPr>
            </w:pPr>
            <w:r>
              <w:rPr>
                <w:rFonts w:ascii="Arial" w:hAnsi="Arial" w:cs="Arial"/>
              </w:rPr>
              <w:t>Übersicht: Instrumente der Mitarbeiterführung</w:t>
            </w:r>
          </w:p>
          <w:p w14:paraId="1268D24A" w14:textId="77777777" w:rsidR="00A9609D" w:rsidRDefault="00A9609D" w:rsidP="00AC54D7">
            <w:pPr>
              <w:pStyle w:val="Listenabsatz"/>
              <w:numPr>
                <w:ilvl w:val="0"/>
                <w:numId w:val="1"/>
              </w:numPr>
              <w:ind w:left="357" w:hanging="357"/>
              <w:rPr>
                <w:rFonts w:ascii="Arial" w:hAnsi="Arial" w:cs="Arial"/>
              </w:rPr>
            </w:pPr>
            <w:r>
              <w:rPr>
                <w:rFonts w:ascii="Arial" w:hAnsi="Arial" w:cs="Arial"/>
              </w:rPr>
              <w:t>Arbeitsergebnis: Personaleinsatzplanung</w:t>
            </w:r>
          </w:p>
          <w:p w14:paraId="6BB3AC4A" w14:textId="0666D2D9" w:rsidR="00A9609D" w:rsidRDefault="00A9609D" w:rsidP="00AC54D7">
            <w:pPr>
              <w:pStyle w:val="Listenabsatz"/>
              <w:numPr>
                <w:ilvl w:val="0"/>
                <w:numId w:val="1"/>
              </w:numPr>
              <w:ind w:left="357" w:hanging="357"/>
              <w:rPr>
                <w:rFonts w:ascii="Arial" w:hAnsi="Arial" w:cs="Arial"/>
              </w:rPr>
            </w:pPr>
            <w:r>
              <w:rPr>
                <w:rFonts w:ascii="Arial" w:hAnsi="Arial" w:cs="Arial"/>
              </w:rPr>
              <w:t>Übersicht/Arbeitsergebnisse: Personalentwicklung</w:t>
            </w:r>
          </w:p>
          <w:p w14:paraId="004A939A" w14:textId="2036E852" w:rsidR="00A9609D" w:rsidRDefault="00A9609D" w:rsidP="00AC54D7">
            <w:pPr>
              <w:pStyle w:val="Listenabsatz"/>
              <w:numPr>
                <w:ilvl w:val="0"/>
                <w:numId w:val="1"/>
              </w:numPr>
              <w:ind w:left="357" w:hanging="357"/>
              <w:rPr>
                <w:rFonts w:ascii="Arial" w:hAnsi="Arial" w:cs="Arial"/>
              </w:rPr>
            </w:pPr>
            <w:r>
              <w:rPr>
                <w:rFonts w:ascii="Arial" w:hAnsi="Arial" w:cs="Arial"/>
              </w:rPr>
              <w:t>Arbeitsergebnis: Arbeitsklim</w:t>
            </w:r>
            <w:r w:rsidR="005C79FD">
              <w:rPr>
                <w:rFonts w:ascii="Arial" w:hAnsi="Arial" w:cs="Arial"/>
              </w:rPr>
              <w:t>a</w:t>
            </w:r>
          </w:p>
          <w:p w14:paraId="0360D1E0" w14:textId="77777777" w:rsidR="00A9609D" w:rsidRDefault="00A9609D" w:rsidP="00AC54D7">
            <w:pPr>
              <w:pStyle w:val="Listenabsatz"/>
              <w:numPr>
                <w:ilvl w:val="0"/>
                <w:numId w:val="1"/>
              </w:numPr>
              <w:ind w:left="357" w:hanging="357"/>
              <w:rPr>
                <w:rFonts w:ascii="Arial" w:hAnsi="Arial" w:cs="Arial"/>
              </w:rPr>
            </w:pPr>
            <w:r>
              <w:rPr>
                <w:rFonts w:ascii="Arial" w:hAnsi="Arial" w:cs="Arial"/>
              </w:rPr>
              <w:t>Übersichten: Prämienarten</w:t>
            </w:r>
          </w:p>
          <w:p w14:paraId="433D71B4" w14:textId="025F437F" w:rsidR="00A9609D" w:rsidRPr="007F2249" w:rsidRDefault="00A9609D" w:rsidP="00AC54D7">
            <w:pPr>
              <w:pStyle w:val="Listenabsatz"/>
              <w:numPr>
                <w:ilvl w:val="0"/>
                <w:numId w:val="1"/>
              </w:numPr>
              <w:ind w:left="357" w:hanging="357"/>
              <w:rPr>
                <w:rFonts w:ascii="Arial" w:hAnsi="Arial" w:cs="Arial"/>
              </w:rPr>
            </w:pPr>
            <w:r>
              <w:rPr>
                <w:rFonts w:ascii="Arial" w:hAnsi="Arial" w:cs="Arial"/>
              </w:rPr>
              <w:t>Arbeitsergebnisse: Lösung betrieblicher Konflikte</w:t>
            </w:r>
          </w:p>
        </w:tc>
      </w:tr>
      <w:tr w:rsidR="00041B1E" w:rsidRPr="0024032D" w14:paraId="5715FEC0" w14:textId="77777777" w:rsidTr="00AC54D7">
        <w:trPr>
          <w:trHeight w:val="615"/>
        </w:trPr>
        <w:tc>
          <w:tcPr>
            <w:tcW w:w="6992" w:type="dxa"/>
          </w:tcPr>
          <w:p w14:paraId="5AEB6DB0" w14:textId="77777777" w:rsidR="00041B1E" w:rsidRDefault="00041B1E" w:rsidP="00AC54D7">
            <w:pPr>
              <w:rPr>
                <w:rFonts w:ascii="Arial" w:hAnsi="Arial" w:cs="Arial"/>
                <w:b/>
                <w:bCs/>
              </w:rPr>
            </w:pPr>
            <w:r w:rsidRPr="00164C30">
              <w:rPr>
                <w:rFonts w:ascii="Arial" w:hAnsi="Arial" w:cs="Arial"/>
                <w:b/>
                <w:bCs/>
              </w:rPr>
              <w:t>Wesentliche Kompetenzen</w:t>
            </w:r>
          </w:p>
          <w:p w14:paraId="4DA555FA" w14:textId="1FFA4A1D" w:rsidR="0070018D" w:rsidRPr="005C79FD" w:rsidRDefault="00041B1E" w:rsidP="005C79FD">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135D6D0E" w14:textId="77777777" w:rsidR="00041B1E" w:rsidRDefault="0070018D" w:rsidP="00AC54D7">
            <w:pPr>
              <w:pStyle w:val="Listenabsatz"/>
              <w:numPr>
                <w:ilvl w:val="0"/>
                <w:numId w:val="2"/>
              </w:numPr>
              <w:ind w:left="357" w:hanging="357"/>
              <w:rPr>
                <w:rFonts w:ascii="Arial" w:hAnsi="Arial" w:cs="Arial"/>
              </w:rPr>
            </w:pPr>
            <w:r>
              <w:rPr>
                <w:rFonts w:ascii="Arial" w:hAnsi="Arial" w:cs="Arial"/>
              </w:rPr>
              <w:t xml:space="preserve">die Elemente der Personaleinsatzplanung zu beschreiben </w:t>
            </w:r>
          </w:p>
          <w:p w14:paraId="32461666" w14:textId="77777777" w:rsidR="005C79FD" w:rsidRDefault="005C79FD" w:rsidP="00AC54D7">
            <w:pPr>
              <w:pStyle w:val="Listenabsatz"/>
              <w:numPr>
                <w:ilvl w:val="0"/>
                <w:numId w:val="2"/>
              </w:numPr>
              <w:ind w:left="357" w:hanging="357"/>
              <w:rPr>
                <w:rFonts w:ascii="Arial" w:hAnsi="Arial" w:cs="Arial"/>
              </w:rPr>
            </w:pPr>
            <w:r>
              <w:rPr>
                <w:rFonts w:ascii="Arial" w:hAnsi="Arial" w:cs="Arial"/>
              </w:rPr>
              <w:t>Maßnahmen zur Personalentwicklung zu benennen und deren Wirkung auf die individuelle Mitarbeitermotivation und das Betriebsklima zu beurteilen</w:t>
            </w:r>
          </w:p>
          <w:p w14:paraId="516E1FBD" w14:textId="055E5E93" w:rsidR="005C79FD" w:rsidRPr="008F5617" w:rsidRDefault="005C79FD" w:rsidP="00AC54D7">
            <w:pPr>
              <w:pStyle w:val="Listenabsatz"/>
              <w:numPr>
                <w:ilvl w:val="0"/>
                <w:numId w:val="2"/>
              </w:numPr>
              <w:ind w:left="357" w:hanging="357"/>
              <w:rPr>
                <w:rFonts w:ascii="Arial" w:hAnsi="Arial" w:cs="Arial"/>
              </w:rPr>
            </w:pPr>
            <w:r>
              <w:rPr>
                <w:rFonts w:ascii="Arial" w:hAnsi="Arial" w:cs="Arial"/>
              </w:rPr>
              <w:t>Gesprächssituationen einzuschätzen und in Gesprächen Stellung zu beziehen</w:t>
            </w:r>
          </w:p>
        </w:tc>
        <w:tc>
          <w:tcPr>
            <w:tcW w:w="7393" w:type="dxa"/>
            <w:shd w:val="clear" w:color="auto" w:fill="auto"/>
          </w:tcPr>
          <w:p w14:paraId="08C47619" w14:textId="77777777" w:rsidR="00041B1E" w:rsidRDefault="00041B1E" w:rsidP="00AC54D7">
            <w:pPr>
              <w:rPr>
                <w:rFonts w:ascii="Arial" w:hAnsi="Arial" w:cs="Arial"/>
                <w:b/>
                <w:bCs/>
              </w:rPr>
            </w:pPr>
            <w:r w:rsidRPr="00164C30">
              <w:rPr>
                <w:rFonts w:ascii="Arial" w:hAnsi="Arial" w:cs="Arial"/>
                <w:b/>
                <w:bCs/>
              </w:rPr>
              <w:t>Konkretisierung der Inhalte</w:t>
            </w:r>
          </w:p>
          <w:p w14:paraId="0405D6F5" w14:textId="77777777" w:rsidR="00041B1E" w:rsidRDefault="00A9609D" w:rsidP="00AC54D7">
            <w:pPr>
              <w:pStyle w:val="Listenabsatz"/>
              <w:numPr>
                <w:ilvl w:val="0"/>
                <w:numId w:val="3"/>
              </w:numPr>
              <w:ind w:left="357" w:hanging="357"/>
              <w:rPr>
                <w:rFonts w:ascii="Arial" w:hAnsi="Arial" w:cs="Arial"/>
              </w:rPr>
            </w:pPr>
            <w:r>
              <w:rPr>
                <w:rFonts w:ascii="Arial" w:hAnsi="Arial" w:cs="Arial"/>
              </w:rPr>
              <w:t>Personaleinsatzplanung/Personaleinsatzplan</w:t>
            </w:r>
          </w:p>
          <w:p w14:paraId="7AAA8296" w14:textId="77777777" w:rsidR="00A9609D" w:rsidRDefault="00A9609D" w:rsidP="00AC54D7">
            <w:pPr>
              <w:pStyle w:val="Listenabsatz"/>
              <w:numPr>
                <w:ilvl w:val="0"/>
                <w:numId w:val="3"/>
              </w:numPr>
              <w:ind w:left="357" w:hanging="357"/>
              <w:rPr>
                <w:rFonts w:ascii="Arial" w:hAnsi="Arial" w:cs="Arial"/>
              </w:rPr>
            </w:pPr>
            <w:r>
              <w:rPr>
                <w:rFonts w:ascii="Arial" w:hAnsi="Arial" w:cs="Arial"/>
              </w:rPr>
              <w:t>Instrumente der Mitarbeiterführung</w:t>
            </w:r>
          </w:p>
          <w:p w14:paraId="32F25BAC" w14:textId="77777777" w:rsidR="00A9609D" w:rsidRDefault="00A9609D" w:rsidP="00AC54D7">
            <w:pPr>
              <w:pStyle w:val="Listenabsatz"/>
              <w:numPr>
                <w:ilvl w:val="0"/>
                <w:numId w:val="3"/>
              </w:numPr>
              <w:ind w:left="357" w:hanging="357"/>
              <w:rPr>
                <w:rFonts w:ascii="Arial" w:hAnsi="Arial" w:cs="Arial"/>
              </w:rPr>
            </w:pPr>
            <w:r>
              <w:rPr>
                <w:rFonts w:ascii="Arial" w:hAnsi="Arial" w:cs="Arial"/>
              </w:rPr>
              <w:t>Personalentwicklung</w:t>
            </w:r>
          </w:p>
          <w:p w14:paraId="18F98C27" w14:textId="77777777" w:rsidR="00A9609D" w:rsidRDefault="00A9609D" w:rsidP="00A9609D">
            <w:pPr>
              <w:pStyle w:val="Listenabsatz"/>
              <w:numPr>
                <w:ilvl w:val="0"/>
                <w:numId w:val="3"/>
              </w:numPr>
              <w:ind w:left="357" w:hanging="357"/>
              <w:rPr>
                <w:rFonts w:ascii="Arial" w:hAnsi="Arial" w:cs="Arial"/>
              </w:rPr>
            </w:pPr>
            <w:r>
              <w:rPr>
                <w:rFonts w:ascii="Arial" w:hAnsi="Arial" w:cs="Arial"/>
              </w:rPr>
              <w:t>Mitarbeitermotivation</w:t>
            </w:r>
          </w:p>
          <w:p w14:paraId="5CADAB18" w14:textId="77777777" w:rsidR="00A9609D" w:rsidRDefault="00A9609D" w:rsidP="00A9609D">
            <w:pPr>
              <w:pStyle w:val="Listenabsatz"/>
              <w:numPr>
                <w:ilvl w:val="0"/>
                <w:numId w:val="3"/>
              </w:numPr>
              <w:ind w:left="357" w:hanging="357"/>
              <w:rPr>
                <w:rFonts w:ascii="Arial" w:hAnsi="Arial" w:cs="Arial"/>
              </w:rPr>
            </w:pPr>
            <w:r>
              <w:rPr>
                <w:rFonts w:ascii="Arial" w:hAnsi="Arial" w:cs="Arial"/>
              </w:rPr>
              <w:t>Betriebliche Konflikte</w:t>
            </w:r>
          </w:p>
          <w:p w14:paraId="73F347CA" w14:textId="3887F346" w:rsidR="00A9609D" w:rsidRPr="00A9609D" w:rsidRDefault="00A9609D" w:rsidP="00A9609D">
            <w:pPr>
              <w:pStyle w:val="Listenabsatz"/>
              <w:numPr>
                <w:ilvl w:val="0"/>
                <w:numId w:val="3"/>
              </w:numPr>
              <w:ind w:left="357" w:hanging="357"/>
              <w:rPr>
                <w:rFonts w:ascii="Arial" w:hAnsi="Arial" w:cs="Arial"/>
              </w:rPr>
            </w:pPr>
            <w:r>
              <w:rPr>
                <w:rFonts w:ascii="Arial" w:hAnsi="Arial" w:cs="Arial"/>
              </w:rPr>
              <w:t>Gesprächsführung</w:t>
            </w:r>
          </w:p>
        </w:tc>
      </w:tr>
      <w:tr w:rsidR="00041B1E" w:rsidRPr="0024032D" w14:paraId="5786982A" w14:textId="77777777" w:rsidTr="00AC54D7">
        <w:trPr>
          <w:trHeight w:val="570"/>
        </w:trPr>
        <w:tc>
          <w:tcPr>
            <w:tcW w:w="14385" w:type="dxa"/>
            <w:gridSpan w:val="2"/>
          </w:tcPr>
          <w:p w14:paraId="01DAFB06" w14:textId="77777777" w:rsidR="00041B1E" w:rsidRDefault="00041B1E" w:rsidP="00AC54D7">
            <w:pPr>
              <w:rPr>
                <w:rFonts w:ascii="Arial" w:hAnsi="Arial" w:cs="Arial"/>
                <w:b/>
                <w:bCs/>
              </w:rPr>
            </w:pPr>
            <w:r w:rsidRPr="00164C30">
              <w:rPr>
                <w:rFonts w:ascii="Arial" w:hAnsi="Arial" w:cs="Arial"/>
                <w:b/>
                <w:bCs/>
              </w:rPr>
              <w:t>Lern- und Arbeitstechniken</w:t>
            </w:r>
          </w:p>
          <w:p w14:paraId="48DCBE8A" w14:textId="7FC586D5" w:rsidR="00041B1E" w:rsidRPr="0024032D" w:rsidRDefault="00041B1E" w:rsidP="00AC54D7">
            <w:pPr>
              <w:rPr>
                <w:rFonts w:ascii="Arial" w:hAnsi="Arial" w:cs="Arial"/>
              </w:rPr>
            </w:pPr>
            <w:r w:rsidRPr="0024032D">
              <w:rPr>
                <w:rFonts w:ascii="Arial" w:hAnsi="Arial" w:cs="Arial"/>
              </w:rPr>
              <w:t>Einzel- Partner und Gruppenarbeit,</w:t>
            </w:r>
            <w:r>
              <w:rPr>
                <w:rFonts w:ascii="Arial" w:hAnsi="Arial" w:cs="Arial"/>
              </w:rPr>
              <w:t xml:space="preserve"> </w:t>
            </w:r>
            <w:r w:rsidR="00A548F7">
              <w:rPr>
                <w:rFonts w:ascii="Arial" w:hAnsi="Arial" w:cs="Arial"/>
              </w:rPr>
              <w:t xml:space="preserve">Simulation von Gesprächssituationen, Ergebnisdokumentation und -präsentation, Diskussion im Plenum </w:t>
            </w:r>
          </w:p>
        </w:tc>
      </w:tr>
      <w:tr w:rsidR="00041B1E" w:rsidRPr="00402707" w14:paraId="45E3FE6A" w14:textId="77777777" w:rsidTr="00AC54D7">
        <w:trPr>
          <w:trHeight w:val="570"/>
        </w:trPr>
        <w:tc>
          <w:tcPr>
            <w:tcW w:w="14385" w:type="dxa"/>
            <w:gridSpan w:val="2"/>
          </w:tcPr>
          <w:p w14:paraId="6188608B" w14:textId="77777777" w:rsidR="00041B1E" w:rsidRDefault="00041B1E" w:rsidP="00AC54D7">
            <w:pPr>
              <w:rPr>
                <w:rFonts w:ascii="Arial" w:hAnsi="Arial" w:cs="Arial"/>
                <w:b/>
                <w:bCs/>
              </w:rPr>
            </w:pPr>
            <w:r>
              <w:rPr>
                <w:rFonts w:ascii="Arial" w:hAnsi="Arial" w:cs="Arial"/>
                <w:b/>
                <w:bCs/>
              </w:rPr>
              <w:t xml:space="preserve">Unterrichtsmaterialien/Fundstelle </w:t>
            </w:r>
          </w:p>
          <w:p w14:paraId="47EC93CE" w14:textId="02B7B6E6" w:rsidR="00041B1E" w:rsidRPr="00402707" w:rsidRDefault="00041B1E"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59EF2179" w14:textId="3B2A25DB" w:rsidR="00041B1E" w:rsidRPr="00402707" w:rsidRDefault="00041B1E"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041B1E" w:rsidRPr="00171A39" w14:paraId="6F5686D8"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914725D" w14:textId="77777777" w:rsidR="00041B1E" w:rsidRDefault="00041B1E"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56A41215" w14:textId="547D4050" w:rsidR="009A4DF3" w:rsidRPr="009A4DF3" w:rsidRDefault="009A4DF3" w:rsidP="00AC54D7">
            <w:pPr>
              <w:rPr>
                <w:rFonts w:ascii="Arial" w:hAnsi="Arial" w:cs="Arial"/>
              </w:rPr>
            </w:pPr>
            <w:r w:rsidRPr="009A4DF3">
              <w:rPr>
                <w:rFonts w:ascii="Arial" w:hAnsi="Arial" w:cs="Arial"/>
              </w:rPr>
              <w:t>Präsentationsmedien</w:t>
            </w:r>
            <w:r>
              <w:rPr>
                <w:rFonts w:ascii="Arial" w:hAnsi="Arial" w:cs="Arial"/>
              </w:rPr>
              <w:t>, digitales Endgerät</w:t>
            </w:r>
          </w:p>
        </w:tc>
      </w:tr>
    </w:tbl>
    <w:p w14:paraId="6BFF236F" w14:textId="77777777" w:rsidR="004036B2" w:rsidRDefault="004036B2" w:rsidP="00362FBD">
      <w:pPr>
        <w:spacing w:after="240"/>
        <w:ind w:left="284" w:firstLine="0"/>
        <w:rPr>
          <w:rFonts w:ascii="Arial" w:hAnsi="Arial" w:cs="Arial"/>
          <w:b/>
          <w:bCs/>
          <w:sz w:val="28"/>
          <w:szCs w:val="28"/>
        </w:rPr>
      </w:pPr>
    </w:p>
    <w:p w14:paraId="792B99FE" w14:textId="35FF533C" w:rsidR="00041B1E" w:rsidRPr="00EB7A2F" w:rsidRDefault="00EB7A2F" w:rsidP="004036B2">
      <w:pPr>
        <w:spacing w:after="240"/>
        <w:ind w:left="0" w:firstLine="0"/>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041B1E" w:rsidRPr="008B27FE" w14:paraId="7DCF93F0" w14:textId="77777777" w:rsidTr="00AC54D7">
        <w:trPr>
          <w:trHeight w:val="1281"/>
        </w:trPr>
        <w:tc>
          <w:tcPr>
            <w:tcW w:w="14385" w:type="dxa"/>
            <w:gridSpan w:val="2"/>
          </w:tcPr>
          <w:p w14:paraId="02544352" w14:textId="77777777" w:rsidR="00041B1E" w:rsidRPr="00164C30" w:rsidRDefault="00041B1E"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75A75AB5" w14:textId="77777777" w:rsidR="00041B1E" w:rsidRDefault="00041B1E" w:rsidP="00AC54D7">
            <w:pPr>
              <w:rPr>
                <w:rFonts w:ascii="Arial" w:hAnsi="Arial" w:cs="Arial"/>
                <w:b/>
                <w:bCs/>
              </w:rPr>
            </w:pPr>
            <w:r>
              <w:rPr>
                <w:rFonts w:ascii="Arial" w:hAnsi="Arial" w:cs="Arial"/>
                <w:b/>
                <w:bCs/>
              </w:rPr>
              <w:t>Lernfeld 13                   60 U.Std.       Personaleinsatz planen und Mitarbeiter führen</w:t>
            </w:r>
          </w:p>
          <w:p w14:paraId="304FBB42" w14:textId="3AB3072E" w:rsidR="00041B1E" w:rsidRPr="008B27FE" w:rsidRDefault="00041B1E"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D60969">
              <w:rPr>
                <w:rFonts w:ascii="Arial" w:hAnsi="Arial" w:cs="Arial"/>
                <w:b/>
                <w:bCs/>
              </w:rPr>
              <w:t xml:space="preserve">5 </w:t>
            </w:r>
            <w:r w:rsidR="007A365C">
              <w:rPr>
                <w:rFonts w:ascii="Arial" w:hAnsi="Arial" w:cs="Arial"/>
                <w:b/>
                <w:bCs/>
              </w:rPr>
              <w:t xml:space="preserve">           10 U.Std.       </w:t>
            </w:r>
            <w:r w:rsidR="00D60969" w:rsidRPr="009A4DF3">
              <w:rPr>
                <w:rFonts w:ascii="Arial" w:hAnsi="Arial" w:cs="Arial"/>
              </w:rPr>
              <w:t>Entgelte abrechnen</w:t>
            </w:r>
          </w:p>
        </w:tc>
      </w:tr>
      <w:tr w:rsidR="00041B1E" w:rsidRPr="007F2249" w14:paraId="029609C8" w14:textId="77777777" w:rsidTr="00AC54D7">
        <w:trPr>
          <w:trHeight w:val="690"/>
        </w:trPr>
        <w:tc>
          <w:tcPr>
            <w:tcW w:w="6992" w:type="dxa"/>
          </w:tcPr>
          <w:p w14:paraId="1F6B4A89" w14:textId="6D162EDD" w:rsidR="00041B1E" w:rsidRDefault="00041B1E" w:rsidP="00AC54D7">
            <w:pPr>
              <w:ind w:left="0" w:firstLine="0"/>
              <w:rPr>
                <w:rFonts w:ascii="Arial" w:hAnsi="Arial" w:cs="Arial"/>
                <w:b/>
                <w:bCs/>
              </w:rPr>
            </w:pPr>
            <w:r w:rsidRPr="00164C30">
              <w:rPr>
                <w:rFonts w:ascii="Arial" w:hAnsi="Arial" w:cs="Arial"/>
                <w:b/>
                <w:bCs/>
              </w:rPr>
              <w:t>Einstiegsszenario</w:t>
            </w:r>
          </w:p>
          <w:p w14:paraId="5C5612A5" w14:textId="5AEA70C4" w:rsidR="009A4DF3" w:rsidRPr="009A4DF3" w:rsidRDefault="009A4DF3" w:rsidP="009A4DF3">
            <w:pPr>
              <w:ind w:left="0" w:firstLine="0"/>
              <w:jc w:val="both"/>
              <w:rPr>
                <w:rFonts w:ascii="Arial" w:hAnsi="Arial" w:cs="Arial"/>
              </w:rPr>
            </w:pPr>
            <w:r w:rsidRPr="009A4DF3">
              <w:rPr>
                <w:rFonts w:ascii="Arial" w:hAnsi="Arial" w:cs="Arial"/>
              </w:rPr>
              <w:t xml:space="preserve">Der </w:t>
            </w:r>
            <w:r w:rsidR="0073366D">
              <w:rPr>
                <w:rFonts w:ascii="Arial" w:hAnsi="Arial" w:cs="Arial"/>
              </w:rPr>
              <w:t>Filialleiter</w:t>
            </w:r>
            <w:r w:rsidRPr="009A4DF3">
              <w:rPr>
                <w:rFonts w:ascii="Arial" w:hAnsi="Arial" w:cs="Arial"/>
              </w:rPr>
              <w:t xml:space="preserve"> eines Möbelhauses erhält seine Entgeltabrechnung und entdeckt einige </w:t>
            </w:r>
            <w:r w:rsidR="004036B2">
              <w:rPr>
                <w:rFonts w:ascii="Arial" w:hAnsi="Arial" w:cs="Arial"/>
              </w:rPr>
              <w:t xml:space="preserve">(vermeintliche) </w:t>
            </w:r>
            <w:r w:rsidRPr="009A4DF3">
              <w:rPr>
                <w:rFonts w:ascii="Arial" w:hAnsi="Arial" w:cs="Arial"/>
              </w:rPr>
              <w:t>Fehler.</w:t>
            </w:r>
          </w:p>
          <w:p w14:paraId="7217366B" w14:textId="77777777" w:rsidR="00041B1E" w:rsidRPr="00DC67E6" w:rsidRDefault="00041B1E" w:rsidP="00AC54D7">
            <w:pPr>
              <w:ind w:left="0" w:firstLine="0"/>
              <w:jc w:val="both"/>
              <w:rPr>
                <w:rFonts w:ascii="Arial" w:hAnsi="Arial" w:cs="Arial"/>
              </w:rPr>
            </w:pPr>
          </w:p>
        </w:tc>
        <w:tc>
          <w:tcPr>
            <w:tcW w:w="7393" w:type="dxa"/>
            <w:shd w:val="clear" w:color="auto" w:fill="auto"/>
          </w:tcPr>
          <w:p w14:paraId="7F8FA01A" w14:textId="77777777" w:rsidR="00041B1E" w:rsidRDefault="00041B1E" w:rsidP="00AC54D7">
            <w:pPr>
              <w:rPr>
                <w:rFonts w:ascii="Arial" w:hAnsi="Arial" w:cs="Arial"/>
                <w:b/>
                <w:bCs/>
              </w:rPr>
            </w:pPr>
            <w:r w:rsidRPr="00164C30">
              <w:rPr>
                <w:rFonts w:ascii="Arial" w:hAnsi="Arial" w:cs="Arial"/>
                <w:b/>
                <w:bCs/>
              </w:rPr>
              <w:t>Handlungsprodukt/Lernergebnis</w:t>
            </w:r>
          </w:p>
          <w:p w14:paraId="1251E2D3" w14:textId="77777777" w:rsidR="00041B1E" w:rsidRDefault="009A4DF3" w:rsidP="00AC54D7">
            <w:pPr>
              <w:pStyle w:val="Listenabsatz"/>
              <w:numPr>
                <w:ilvl w:val="0"/>
                <w:numId w:val="1"/>
              </w:numPr>
              <w:ind w:left="357" w:hanging="357"/>
              <w:rPr>
                <w:rFonts w:ascii="Arial" w:hAnsi="Arial" w:cs="Arial"/>
              </w:rPr>
            </w:pPr>
            <w:r>
              <w:rPr>
                <w:rFonts w:ascii="Arial" w:hAnsi="Arial" w:cs="Arial"/>
              </w:rPr>
              <w:t>Arbeitsergebnis: Entgeltabrechnung (Einstiegsszenario)</w:t>
            </w:r>
          </w:p>
          <w:p w14:paraId="1B972FF5" w14:textId="74EBE206" w:rsidR="009A4DF3" w:rsidRDefault="00EF44FF" w:rsidP="00AC54D7">
            <w:pPr>
              <w:pStyle w:val="Listenabsatz"/>
              <w:numPr>
                <w:ilvl w:val="0"/>
                <w:numId w:val="1"/>
              </w:numPr>
              <w:ind w:left="357" w:hanging="357"/>
              <w:rPr>
                <w:rFonts w:ascii="Arial" w:hAnsi="Arial" w:cs="Arial"/>
              </w:rPr>
            </w:pPr>
            <w:r>
              <w:rPr>
                <w:rFonts w:ascii="Arial" w:hAnsi="Arial" w:cs="Arial"/>
              </w:rPr>
              <w:t>Arbeitsergebnisse: Steuerklassen</w:t>
            </w:r>
          </w:p>
          <w:p w14:paraId="1DE149C3" w14:textId="77777777" w:rsidR="00EF44FF" w:rsidRDefault="00EF44FF" w:rsidP="00AC54D7">
            <w:pPr>
              <w:pStyle w:val="Listenabsatz"/>
              <w:numPr>
                <w:ilvl w:val="0"/>
                <w:numId w:val="1"/>
              </w:numPr>
              <w:ind w:left="357" w:hanging="357"/>
              <w:rPr>
                <w:rFonts w:ascii="Arial" w:hAnsi="Arial" w:cs="Arial"/>
              </w:rPr>
            </w:pPr>
            <w:r>
              <w:rPr>
                <w:rFonts w:ascii="Arial" w:hAnsi="Arial" w:cs="Arial"/>
              </w:rPr>
              <w:t>Arbeitsergebnisse: Personalkosten und Personalzusatzkosten</w:t>
            </w:r>
          </w:p>
          <w:p w14:paraId="0C9A6C8C" w14:textId="2CC6118D" w:rsidR="00EF44FF" w:rsidRDefault="00EF44FF" w:rsidP="00AC54D7">
            <w:pPr>
              <w:pStyle w:val="Listenabsatz"/>
              <w:numPr>
                <w:ilvl w:val="0"/>
                <w:numId w:val="1"/>
              </w:numPr>
              <w:ind w:left="357" w:hanging="357"/>
              <w:rPr>
                <w:rFonts w:ascii="Arial" w:hAnsi="Arial" w:cs="Arial"/>
              </w:rPr>
            </w:pPr>
            <w:r>
              <w:rPr>
                <w:rFonts w:ascii="Arial" w:hAnsi="Arial" w:cs="Arial"/>
              </w:rPr>
              <w:t>Arbeitsergebnisse: Lohnsteuerabzüge</w:t>
            </w:r>
          </w:p>
          <w:p w14:paraId="2025B5DD" w14:textId="77777777" w:rsidR="00EF44FF" w:rsidRDefault="00EF44FF" w:rsidP="00EF44FF">
            <w:pPr>
              <w:pStyle w:val="Listenabsatz"/>
              <w:numPr>
                <w:ilvl w:val="0"/>
                <w:numId w:val="1"/>
              </w:numPr>
              <w:ind w:left="357" w:hanging="357"/>
              <w:rPr>
                <w:rFonts w:ascii="Arial" w:hAnsi="Arial" w:cs="Arial"/>
              </w:rPr>
            </w:pPr>
            <w:r>
              <w:rPr>
                <w:rFonts w:ascii="Arial" w:hAnsi="Arial" w:cs="Arial"/>
              </w:rPr>
              <w:t>Arbeitsergebnisse: Berechnung des Nettolohns</w:t>
            </w:r>
          </w:p>
          <w:p w14:paraId="43FE01C0" w14:textId="2B9AC23D" w:rsidR="00EF44FF" w:rsidRPr="00EF44FF" w:rsidRDefault="00EF44FF" w:rsidP="00EF44FF">
            <w:pPr>
              <w:pStyle w:val="Listenabsatz"/>
              <w:numPr>
                <w:ilvl w:val="0"/>
                <w:numId w:val="1"/>
              </w:numPr>
              <w:ind w:left="357" w:hanging="357"/>
              <w:rPr>
                <w:rFonts w:ascii="Arial" w:hAnsi="Arial" w:cs="Arial"/>
              </w:rPr>
            </w:pPr>
            <w:r>
              <w:rPr>
                <w:rFonts w:ascii="Arial" w:hAnsi="Arial" w:cs="Arial"/>
              </w:rPr>
              <w:t>Arbeitsergebnis: Beitragsbemessungsgrenze</w:t>
            </w:r>
          </w:p>
        </w:tc>
      </w:tr>
      <w:tr w:rsidR="00041B1E" w:rsidRPr="0024032D" w14:paraId="6AEEAC6C" w14:textId="77777777" w:rsidTr="00AC54D7">
        <w:trPr>
          <w:trHeight w:val="615"/>
        </w:trPr>
        <w:tc>
          <w:tcPr>
            <w:tcW w:w="6992" w:type="dxa"/>
          </w:tcPr>
          <w:p w14:paraId="5101E7C4" w14:textId="77777777" w:rsidR="00041B1E" w:rsidRDefault="00041B1E" w:rsidP="00AC54D7">
            <w:pPr>
              <w:rPr>
                <w:rFonts w:ascii="Arial" w:hAnsi="Arial" w:cs="Arial"/>
                <w:b/>
                <w:bCs/>
              </w:rPr>
            </w:pPr>
            <w:r w:rsidRPr="00164C30">
              <w:rPr>
                <w:rFonts w:ascii="Arial" w:hAnsi="Arial" w:cs="Arial"/>
                <w:b/>
                <w:bCs/>
              </w:rPr>
              <w:t>Wesentliche Kompetenzen</w:t>
            </w:r>
          </w:p>
          <w:p w14:paraId="51252731" w14:textId="77777777" w:rsidR="00041B1E" w:rsidRDefault="00041B1E"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246D5628" w14:textId="170F99CE" w:rsidR="00041B1E" w:rsidRDefault="00EF44FF" w:rsidP="00AC54D7">
            <w:pPr>
              <w:pStyle w:val="Listenabsatz"/>
              <w:numPr>
                <w:ilvl w:val="0"/>
                <w:numId w:val="2"/>
              </w:numPr>
              <w:ind w:left="357" w:hanging="357"/>
              <w:rPr>
                <w:rFonts w:ascii="Arial" w:hAnsi="Arial" w:cs="Arial"/>
              </w:rPr>
            </w:pPr>
            <w:r>
              <w:rPr>
                <w:rFonts w:ascii="Arial" w:hAnsi="Arial" w:cs="Arial"/>
              </w:rPr>
              <w:t xml:space="preserve">die Zusammensetzung von Entgelten zu erläutern </w:t>
            </w:r>
          </w:p>
          <w:p w14:paraId="2602A10D" w14:textId="32C8A376" w:rsidR="00EF44FF" w:rsidRDefault="00EF44FF" w:rsidP="00EF44FF">
            <w:pPr>
              <w:pStyle w:val="Listenabsatz"/>
              <w:numPr>
                <w:ilvl w:val="0"/>
                <w:numId w:val="2"/>
              </w:numPr>
              <w:ind w:left="357" w:hanging="357"/>
              <w:rPr>
                <w:rFonts w:ascii="Arial" w:hAnsi="Arial" w:cs="Arial"/>
              </w:rPr>
            </w:pPr>
            <w:r>
              <w:rPr>
                <w:rFonts w:ascii="Arial" w:hAnsi="Arial" w:cs="Arial"/>
              </w:rPr>
              <w:t>Steuerklassen und Lohnsteuerabzugsmerkmale zu unterscheiden</w:t>
            </w:r>
          </w:p>
          <w:p w14:paraId="71A59747" w14:textId="77777777" w:rsidR="00EF44FF" w:rsidRDefault="00EF44FF" w:rsidP="00EF44FF">
            <w:pPr>
              <w:pStyle w:val="Listenabsatz"/>
              <w:numPr>
                <w:ilvl w:val="0"/>
                <w:numId w:val="2"/>
              </w:numPr>
              <w:ind w:left="357" w:hanging="357"/>
              <w:rPr>
                <w:rFonts w:ascii="Arial" w:hAnsi="Arial" w:cs="Arial"/>
              </w:rPr>
            </w:pPr>
            <w:r>
              <w:rPr>
                <w:rFonts w:ascii="Arial" w:hAnsi="Arial" w:cs="Arial"/>
              </w:rPr>
              <w:t xml:space="preserve">die Zusammensetzung von </w:t>
            </w:r>
            <w:r w:rsidRPr="00EF44FF">
              <w:rPr>
                <w:rFonts w:ascii="Arial" w:hAnsi="Arial" w:cs="Arial"/>
              </w:rPr>
              <w:t>Sozialversicherungsbeiträg</w:t>
            </w:r>
            <w:r>
              <w:rPr>
                <w:rFonts w:ascii="Arial" w:hAnsi="Arial" w:cs="Arial"/>
              </w:rPr>
              <w:t>en zu beschreiben</w:t>
            </w:r>
          </w:p>
          <w:p w14:paraId="195D5D3E" w14:textId="0C1BBFF8" w:rsidR="00BB64CA" w:rsidRPr="00EF44FF" w:rsidRDefault="00BB64CA" w:rsidP="00EF44FF">
            <w:pPr>
              <w:pStyle w:val="Listenabsatz"/>
              <w:numPr>
                <w:ilvl w:val="0"/>
                <w:numId w:val="2"/>
              </w:numPr>
              <w:ind w:left="357" w:hanging="357"/>
              <w:rPr>
                <w:rFonts w:ascii="Arial" w:hAnsi="Arial" w:cs="Arial"/>
              </w:rPr>
            </w:pPr>
            <w:r>
              <w:rPr>
                <w:rFonts w:ascii="Arial" w:hAnsi="Arial" w:cs="Arial"/>
              </w:rPr>
              <w:t>eine Entgeltabrechnung zu erstellen</w:t>
            </w:r>
          </w:p>
        </w:tc>
        <w:tc>
          <w:tcPr>
            <w:tcW w:w="7393" w:type="dxa"/>
            <w:shd w:val="clear" w:color="auto" w:fill="auto"/>
          </w:tcPr>
          <w:p w14:paraId="2DCED037" w14:textId="77777777" w:rsidR="00041B1E" w:rsidRDefault="00041B1E" w:rsidP="00AC54D7">
            <w:pPr>
              <w:rPr>
                <w:rFonts w:ascii="Arial" w:hAnsi="Arial" w:cs="Arial"/>
                <w:b/>
                <w:bCs/>
              </w:rPr>
            </w:pPr>
            <w:r w:rsidRPr="00164C30">
              <w:rPr>
                <w:rFonts w:ascii="Arial" w:hAnsi="Arial" w:cs="Arial"/>
                <w:b/>
                <w:bCs/>
              </w:rPr>
              <w:t>Konkretisierung der Inhalte</w:t>
            </w:r>
          </w:p>
          <w:p w14:paraId="54792745" w14:textId="77777777" w:rsidR="00041B1E" w:rsidRDefault="00BB64CA" w:rsidP="00AC54D7">
            <w:pPr>
              <w:pStyle w:val="Listenabsatz"/>
              <w:numPr>
                <w:ilvl w:val="0"/>
                <w:numId w:val="3"/>
              </w:numPr>
              <w:ind w:left="357" w:hanging="357"/>
              <w:rPr>
                <w:rFonts w:ascii="Arial" w:hAnsi="Arial" w:cs="Arial"/>
              </w:rPr>
            </w:pPr>
            <w:r>
              <w:rPr>
                <w:rFonts w:ascii="Arial" w:hAnsi="Arial" w:cs="Arial"/>
              </w:rPr>
              <w:t>Personalkosten</w:t>
            </w:r>
          </w:p>
          <w:p w14:paraId="6AB5F3F5" w14:textId="77777777" w:rsidR="00BB64CA" w:rsidRDefault="00BB64CA" w:rsidP="00AC54D7">
            <w:pPr>
              <w:pStyle w:val="Listenabsatz"/>
              <w:numPr>
                <w:ilvl w:val="0"/>
                <w:numId w:val="3"/>
              </w:numPr>
              <w:ind w:left="357" w:hanging="357"/>
              <w:rPr>
                <w:rFonts w:ascii="Arial" w:hAnsi="Arial" w:cs="Arial"/>
              </w:rPr>
            </w:pPr>
            <w:r>
              <w:rPr>
                <w:rFonts w:ascii="Arial" w:hAnsi="Arial" w:cs="Arial"/>
              </w:rPr>
              <w:t>Stufen der Gehaltsabrechnung</w:t>
            </w:r>
          </w:p>
          <w:p w14:paraId="26CD92F9" w14:textId="799B3475" w:rsidR="00BB64CA" w:rsidRDefault="00BB64CA" w:rsidP="00AC54D7">
            <w:pPr>
              <w:pStyle w:val="Listenabsatz"/>
              <w:numPr>
                <w:ilvl w:val="0"/>
                <w:numId w:val="3"/>
              </w:numPr>
              <w:ind w:left="357" w:hanging="357"/>
              <w:rPr>
                <w:rFonts w:ascii="Arial" w:hAnsi="Arial" w:cs="Arial"/>
              </w:rPr>
            </w:pPr>
            <w:r>
              <w:rPr>
                <w:rFonts w:ascii="Arial" w:hAnsi="Arial" w:cs="Arial"/>
              </w:rPr>
              <w:t>Berechnung der Lohnsteuer, des Solidaritätszuschlages und der Kirchensteuer</w:t>
            </w:r>
          </w:p>
          <w:p w14:paraId="12535488" w14:textId="77777777" w:rsidR="00BB64CA" w:rsidRDefault="00BB64CA" w:rsidP="00AC54D7">
            <w:pPr>
              <w:pStyle w:val="Listenabsatz"/>
              <w:numPr>
                <w:ilvl w:val="0"/>
                <w:numId w:val="3"/>
              </w:numPr>
              <w:ind w:left="357" w:hanging="357"/>
              <w:rPr>
                <w:rFonts w:ascii="Arial" w:hAnsi="Arial" w:cs="Arial"/>
              </w:rPr>
            </w:pPr>
            <w:r>
              <w:rPr>
                <w:rFonts w:ascii="Arial" w:hAnsi="Arial" w:cs="Arial"/>
              </w:rPr>
              <w:t>Berechnung der Sozialversicherungsbeiträge</w:t>
            </w:r>
          </w:p>
          <w:p w14:paraId="7216ACC3" w14:textId="5233C235" w:rsidR="00BB64CA" w:rsidRPr="0024032D" w:rsidRDefault="00BB64CA" w:rsidP="00AC54D7">
            <w:pPr>
              <w:pStyle w:val="Listenabsatz"/>
              <w:numPr>
                <w:ilvl w:val="0"/>
                <w:numId w:val="3"/>
              </w:numPr>
              <w:ind w:left="357" w:hanging="357"/>
              <w:rPr>
                <w:rFonts w:ascii="Arial" w:hAnsi="Arial" w:cs="Arial"/>
              </w:rPr>
            </w:pPr>
            <w:r>
              <w:rPr>
                <w:rFonts w:ascii="Arial" w:hAnsi="Arial" w:cs="Arial"/>
              </w:rPr>
              <w:t>Beitragsbemessungsgrenze</w:t>
            </w:r>
          </w:p>
        </w:tc>
      </w:tr>
      <w:tr w:rsidR="00041B1E" w:rsidRPr="0024032D" w14:paraId="2B13355E" w14:textId="77777777" w:rsidTr="00AC54D7">
        <w:trPr>
          <w:trHeight w:val="570"/>
        </w:trPr>
        <w:tc>
          <w:tcPr>
            <w:tcW w:w="14385" w:type="dxa"/>
            <w:gridSpan w:val="2"/>
          </w:tcPr>
          <w:p w14:paraId="6159A78A" w14:textId="77777777" w:rsidR="00041B1E" w:rsidRDefault="00041B1E" w:rsidP="00AC54D7">
            <w:pPr>
              <w:rPr>
                <w:rFonts w:ascii="Arial" w:hAnsi="Arial" w:cs="Arial"/>
                <w:b/>
                <w:bCs/>
              </w:rPr>
            </w:pPr>
            <w:r w:rsidRPr="00164C30">
              <w:rPr>
                <w:rFonts w:ascii="Arial" w:hAnsi="Arial" w:cs="Arial"/>
                <w:b/>
                <w:bCs/>
              </w:rPr>
              <w:t>Lern- und Arbeitstechniken</w:t>
            </w:r>
          </w:p>
          <w:p w14:paraId="477D4029" w14:textId="04F657D8" w:rsidR="00041B1E" w:rsidRPr="0024032D" w:rsidRDefault="00041B1E" w:rsidP="00AC54D7">
            <w:pPr>
              <w:rPr>
                <w:rFonts w:ascii="Arial" w:hAnsi="Arial" w:cs="Arial"/>
              </w:rPr>
            </w:pPr>
            <w:r w:rsidRPr="0024032D">
              <w:rPr>
                <w:rFonts w:ascii="Arial" w:hAnsi="Arial" w:cs="Arial"/>
              </w:rPr>
              <w:t>Einzel- Partner und Gruppenarbeit,</w:t>
            </w:r>
            <w:r>
              <w:rPr>
                <w:rFonts w:ascii="Arial" w:hAnsi="Arial" w:cs="Arial"/>
              </w:rPr>
              <w:t xml:space="preserve"> </w:t>
            </w:r>
            <w:r w:rsidR="00227D31">
              <w:rPr>
                <w:rFonts w:ascii="Arial" w:hAnsi="Arial" w:cs="Arial"/>
              </w:rPr>
              <w:t xml:space="preserve">Arbeit mit einem Tabellenkalkulationsprogramm, Ergebnispräsentation </w:t>
            </w:r>
          </w:p>
        </w:tc>
      </w:tr>
      <w:tr w:rsidR="00041B1E" w:rsidRPr="00402707" w14:paraId="223F0123" w14:textId="77777777" w:rsidTr="00AC54D7">
        <w:trPr>
          <w:trHeight w:val="570"/>
        </w:trPr>
        <w:tc>
          <w:tcPr>
            <w:tcW w:w="14385" w:type="dxa"/>
            <w:gridSpan w:val="2"/>
          </w:tcPr>
          <w:p w14:paraId="1AF33423" w14:textId="77777777" w:rsidR="00041B1E" w:rsidRDefault="00041B1E" w:rsidP="00AC54D7">
            <w:pPr>
              <w:rPr>
                <w:rFonts w:ascii="Arial" w:hAnsi="Arial" w:cs="Arial"/>
                <w:b/>
                <w:bCs/>
              </w:rPr>
            </w:pPr>
            <w:r>
              <w:rPr>
                <w:rFonts w:ascii="Arial" w:hAnsi="Arial" w:cs="Arial"/>
                <w:b/>
                <w:bCs/>
              </w:rPr>
              <w:t xml:space="preserve">Unterrichtsmaterialien/Fundstelle </w:t>
            </w:r>
          </w:p>
          <w:p w14:paraId="7F23E626" w14:textId="14767879" w:rsidR="00041B1E" w:rsidRPr="00402707" w:rsidRDefault="00041B1E"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4036B2">
              <w:rPr>
                <w:rFonts w:ascii="Arial" w:hAnsi="Arial" w:cs="Arial"/>
              </w:rPr>
              <w:t xml:space="preserve">, </w:t>
            </w:r>
            <w:r w:rsidRPr="00402707">
              <w:rPr>
                <w:rFonts w:ascii="Arial" w:hAnsi="Arial" w:cs="Arial"/>
              </w:rPr>
              <w:t>Merkur-Buchnummer 082</w:t>
            </w:r>
            <w:r>
              <w:rPr>
                <w:rFonts w:ascii="Arial" w:hAnsi="Arial" w:cs="Arial"/>
              </w:rPr>
              <w:t>3</w:t>
            </w:r>
          </w:p>
          <w:p w14:paraId="1F412BEE" w14:textId="0EBECD61" w:rsidR="00041B1E" w:rsidRPr="00402707" w:rsidRDefault="00041B1E"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4036B2">
              <w:rPr>
                <w:rFonts w:ascii="Arial" w:hAnsi="Arial" w:cs="Arial"/>
              </w:rPr>
              <w:t xml:space="preserve">, </w:t>
            </w:r>
            <w:r>
              <w:rPr>
                <w:rFonts w:ascii="Arial" w:hAnsi="Arial" w:cs="Arial"/>
              </w:rPr>
              <w:t xml:space="preserve">Lernsituationen </w:t>
            </w:r>
            <w:r w:rsidRPr="00402707">
              <w:rPr>
                <w:rFonts w:ascii="Arial" w:hAnsi="Arial" w:cs="Arial"/>
              </w:rPr>
              <w:t>und Übungen</w:t>
            </w:r>
            <w:r w:rsidR="004036B2">
              <w:rPr>
                <w:rFonts w:ascii="Arial" w:hAnsi="Arial" w:cs="Arial"/>
              </w:rPr>
              <w:t xml:space="preserve">, </w:t>
            </w:r>
            <w:r w:rsidRPr="00402707">
              <w:rPr>
                <w:rFonts w:ascii="Arial" w:hAnsi="Arial" w:cs="Arial"/>
              </w:rPr>
              <w:t>Merkur-Buchnummer 182</w:t>
            </w:r>
            <w:r>
              <w:rPr>
                <w:rFonts w:ascii="Arial" w:hAnsi="Arial" w:cs="Arial"/>
              </w:rPr>
              <w:t>3</w:t>
            </w:r>
          </w:p>
        </w:tc>
      </w:tr>
      <w:tr w:rsidR="00041B1E" w:rsidRPr="00171A39" w14:paraId="407D7F30"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6887076" w14:textId="77777777" w:rsidR="00041B1E" w:rsidRDefault="00041B1E"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661B4D9D" w14:textId="485FCF62" w:rsidR="000B09BB" w:rsidRPr="000B09BB" w:rsidRDefault="000B09BB" w:rsidP="00AC54D7">
            <w:pPr>
              <w:rPr>
                <w:rFonts w:ascii="Arial" w:hAnsi="Arial" w:cs="Arial"/>
              </w:rPr>
            </w:pPr>
            <w:r w:rsidRPr="000B09BB">
              <w:rPr>
                <w:rFonts w:ascii="Arial" w:hAnsi="Arial" w:cs="Arial"/>
              </w:rPr>
              <w:t>PC, Tabellenkalkulationsprogramm</w:t>
            </w:r>
          </w:p>
        </w:tc>
      </w:tr>
    </w:tbl>
    <w:p w14:paraId="0892C9CC" w14:textId="77777777" w:rsidR="00041B1E" w:rsidRDefault="00041B1E"/>
    <w:p w14:paraId="384F26F8" w14:textId="77777777" w:rsidR="00041B1E" w:rsidRDefault="00041B1E"/>
    <w:p w14:paraId="76B47B4C" w14:textId="7B2EAF88" w:rsidR="00041B1E" w:rsidRPr="00EB7A2F" w:rsidRDefault="00EB7A2F" w:rsidP="00EB7A2F">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041B1E" w:rsidRPr="008B27FE" w14:paraId="1190E03B" w14:textId="77777777" w:rsidTr="00AC54D7">
        <w:trPr>
          <w:trHeight w:val="1281"/>
        </w:trPr>
        <w:tc>
          <w:tcPr>
            <w:tcW w:w="14385" w:type="dxa"/>
            <w:gridSpan w:val="2"/>
          </w:tcPr>
          <w:p w14:paraId="6C9C9087" w14:textId="77777777" w:rsidR="00041B1E" w:rsidRPr="00164C30" w:rsidRDefault="00041B1E"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4D616FD2" w14:textId="77777777" w:rsidR="00041B1E" w:rsidRDefault="00041B1E" w:rsidP="00AC54D7">
            <w:pPr>
              <w:rPr>
                <w:rFonts w:ascii="Arial" w:hAnsi="Arial" w:cs="Arial"/>
                <w:b/>
                <w:bCs/>
              </w:rPr>
            </w:pPr>
            <w:r>
              <w:rPr>
                <w:rFonts w:ascii="Arial" w:hAnsi="Arial" w:cs="Arial"/>
                <w:b/>
                <w:bCs/>
              </w:rPr>
              <w:t>Lernfeld 13                   60 U.Std.       Personaleinsatz planen und Mitarbeiter führen</w:t>
            </w:r>
          </w:p>
          <w:p w14:paraId="2E0BB0F8" w14:textId="5F06A3E0" w:rsidR="00041B1E" w:rsidRPr="008B27FE" w:rsidRDefault="00041B1E"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D60969">
              <w:rPr>
                <w:rFonts w:ascii="Arial" w:hAnsi="Arial" w:cs="Arial"/>
                <w:b/>
                <w:bCs/>
              </w:rPr>
              <w:t xml:space="preserve">6 </w:t>
            </w:r>
            <w:r w:rsidR="007A365C">
              <w:rPr>
                <w:rFonts w:ascii="Arial" w:hAnsi="Arial" w:cs="Arial"/>
                <w:b/>
                <w:bCs/>
              </w:rPr>
              <w:t xml:space="preserve">              8 U.Std.      </w:t>
            </w:r>
            <w:r w:rsidR="00D60969" w:rsidRPr="00362FBD">
              <w:rPr>
                <w:rFonts w:ascii="Arial" w:hAnsi="Arial" w:cs="Arial"/>
              </w:rPr>
              <w:t>Arbeitsverhältnisse beenden</w:t>
            </w:r>
          </w:p>
        </w:tc>
      </w:tr>
      <w:tr w:rsidR="00041B1E" w:rsidRPr="007F2249" w14:paraId="0AA164A8" w14:textId="77777777" w:rsidTr="00AC54D7">
        <w:trPr>
          <w:trHeight w:val="690"/>
        </w:trPr>
        <w:tc>
          <w:tcPr>
            <w:tcW w:w="6992" w:type="dxa"/>
          </w:tcPr>
          <w:p w14:paraId="7DF6EB81" w14:textId="12715946" w:rsidR="00041B1E" w:rsidRDefault="00041B1E" w:rsidP="00AC54D7">
            <w:pPr>
              <w:ind w:left="0" w:firstLine="0"/>
              <w:rPr>
                <w:rFonts w:ascii="Arial" w:hAnsi="Arial" w:cs="Arial"/>
                <w:b/>
                <w:bCs/>
              </w:rPr>
            </w:pPr>
            <w:r w:rsidRPr="00164C30">
              <w:rPr>
                <w:rFonts w:ascii="Arial" w:hAnsi="Arial" w:cs="Arial"/>
                <w:b/>
                <w:bCs/>
              </w:rPr>
              <w:t>Einstiegsszenario</w:t>
            </w:r>
          </w:p>
          <w:p w14:paraId="04B5BD49" w14:textId="75D6A959" w:rsidR="00041B1E" w:rsidRPr="00DC67E6" w:rsidRDefault="00362FBD" w:rsidP="00AC54D7">
            <w:pPr>
              <w:ind w:left="0" w:firstLine="0"/>
              <w:jc w:val="both"/>
              <w:rPr>
                <w:rFonts w:ascii="Arial" w:hAnsi="Arial" w:cs="Arial"/>
              </w:rPr>
            </w:pPr>
            <w:r>
              <w:rPr>
                <w:rFonts w:ascii="Arial" w:hAnsi="Arial" w:cs="Arial"/>
              </w:rPr>
              <w:t>Grafik zu den Auswirkungen des Arbeitsplatzverlustes für Arbeitnehmer</w:t>
            </w:r>
          </w:p>
        </w:tc>
        <w:tc>
          <w:tcPr>
            <w:tcW w:w="7393" w:type="dxa"/>
            <w:shd w:val="clear" w:color="auto" w:fill="auto"/>
          </w:tcPr>
          <w:p w14:paraId="4B2B5217" w14:textId="77777777" w:rsidR="00041B1E" w:rsidRDefault="00041B1E" w:rsidP="00AC54D7">
            <w:pPr>
              <w:rPr>
                <w:rFonts w:ascii="Arial" w:hAnsi="Arial" w:cs="Arial"/>
                <w:b/>
                <w:bCs/>
              </w:rPr>
            </w:pPr>
            <w:r w:rsidRPr="00164C30">
              <w:rPr>
                <w:rFonts w:ascii="Arial" w:hAnsi="Arial" w:cs="Arial"/>
                <w:b/>
                <w:bCs/>
              </w:rPr>
              <w:t>Handlungsprodukt/Lernergebnis</w:t>
            </w:r>
          </w:p>
          <w:p w14:paraId="310E0E66" w14:textId="77777777" w:rsidR="00041B1E" w:rsidRDefault="00FD5E40" w:rsidP="00AC54D7">
            <w:pPr>
              <w:pStyle w:val="Listenabsatz"/>
              <w:numPr>
                <w:ilvl w:val="0"/>
                <w:numId w:val="1"/>
              </w:numPr>
              <w:ind w:left="357" w:hanging="357"/>
              <w:rPr>
                <w:rFonts w:ascii="Arial" w:hAnsi="Arial" w:cs="Arial"/>
              </w:rPr>
            </w:pPr>
            <w:r>
              <w:rPr>
                <w:rFonts w:ascii="Arial" w:hAnsi="Arial" w:cs="Arial"/>
              </w:rPr>
              <w:t>Arbeitsergebnis/Diskussion: Arbeitsplatzverlust</w:t>
            </w:r>
          </w:p>
          <w:p w14:paraId="5B5949A8" w14:textId="77777777" w:rsidR="00FD5E40" w:rsidRDefault="00FD5E40" w:rsidP="00AC54D7">
            <w:pPr>
              <w:pStyle w:val="Listenabsatz"/>
              <w:numPr>
                <w:ilvl w:val="0"/>
                <w:numId w:val="1"/>
              </w:numPr>
              <w:ind w:left="357" w:hanging="357"/>
              <w:rPr>
                <w:rFonts w:ascii="Arial" w:hAnsi="Arial" w:cs="Arial"/>
              </w:rPr>
            </w:pPr>
            <w:r>
              <w:rPr>
                <w:rFonts w:ascii="Arial" w:hAnsi="Arial" w:cs="Arial"/>
              </w:rPr>
              <w:t>Übersicht: betriebliche Kündigungen</w:t>
            </w:r>
          </w:p>
          <w:p w14:paraId="6731DEBE" w14:textId="77777777" w:rsidR="00FD5E40" w:rsidRDefault="00FD5E40" w:rsidP="00AC54D7">
            <w:pPr>
              <w:pStyle w:val="Listenabsatz"/>
              <w:numPr>
                <w:ilvl w:val="0"/>
                <w:numId w:val="1"/>
              </w:numPr>
              <w:ind w:left="357" w:hanging="357"/>
              <w:rPr>
                <w:rFonts w:ascii="Arial" w:hAnsi="Arial" w:cs="Arial"/>
              </w:rPr>
            </w:pPr>
            <w:r>
              <w:rPr>
                <w:rFonts w:ascii="Arial" w:hAnsi="Arial" w:cs="Arial"/>
              </w:rPr>
              <w:t xml:space="preserve">Arbeitsergebnisse: </w:t>
            </w:r>
            <w:r w:rsidR="000C000A">
              <w:rPr>
                <w:rFonts w:ascii="Arial" w:hAnsi="Arial" w:cs="Arial"/>
              </w:rPr>
              <w:t>Kündigungsvoraussetzungen und -ablauf</w:t>
            </w:r>
          </w:p>
          <w:p w14:paraId="3C5B5E6C" w14:textId="77777777" w:rsidR="000C000A" w:rsidRDefault="000C000A" w:rsidP="000C000A">
            <w:pPr>
              <w:pStyle w:val="Listenabsatz"/>
              <w:numPr>
                <w:ilvl w:val="0"/>
                <w:numId w:val="1"/>
              </w:numPr>
              <w:ind w:left="357" w:hanging="357"/>
              <w:rPr>
                <w:rFonts w:ascii="Arial" w:hAnsi="Arial" w:cs="Arial"/>
              </w:rPr>
            </w:pPr>
            <w:r>
              <w:rPr>
                <w:rFonts w:ascii="Arial" w:hAnsi="Arial" w:cs="Arial"/>
              </w:rPr>
              <w:t>Arbeitsergebnisse: A</w:t>
            </w:r>
            <w:r w:rsidRPr="000C000A">
              <w:rPr>
                <w:rFonts w:ascii="Arial" w:hAnsi="Arial" w:cs="Arial"/>
              </w:rPr>
              <w:t>rbeitszeugnis</w:t>
            </w:r>
          </w:p>
          <w:p w14:paraId="57F91B83" w14:textId="2129D410" w:rsidR="000C000A" w:rsidRPr="000C000A" w:rsidRDefault="000C000A" w:rsidP="000C000A">
            <w:pPr>
              <w:pStyle w:val="Listenabsatz"/>
              <w:numPr>
                <w:ilvl w:val="0"/>
                <w:numId w:val="1"/>
              </w:numPr>
              <w:ind w:left="357" w:hanging="357"/>
              <w:rPr>
                <w:rFonts w:ascii="Arial" w:hAnsi="Arial" w:cs="Arial"/>
              </w:rPr>
            </w:pPr>
            <w:r>
              <w:rPr>
                <w:rFonts w:ascii="Arial" w:hAnsi="Arial" w:cs="Arial"/>
              </w:rPr>
              <w:t>Arbeitsergebnis: Kündigungen – Beurteilung der Rech</w:t>
            </w:r>
            <w:r w:rsidR="0073366D">
              <w:rPr>
                <w:rFonts w:ascii="Arial" w:hAnsi="Arial" w:cs="Arial"/>
              </w:rPr>
              <w:t>t</w:t>
            </w:r>
            <w:r>
              <w:rPr>
                <w:rFonts w:ascii="Arial" w:hAnsi="Arial" w:cs="Arial"/>
              </w:rPr>
              <w:t>ssituation</w:t>
            </w:r>
          </w:p>
        </w:tc>
      </w:tr>
      <w:tr w:rsidR="00041B1E" w:rsidRPr="0024032D" w14:paraId="5EDDB340" w14:textId="77777777" w:rsidTr="00AC54D7">
        <w:trPr>
          <w:trHeight w:val="615"/>
        </w:trPr>
        <w:tc>
          <w:tcPr>
            <w:tcW w:w="6992" w:type="dxa"/>
          </w:tcPr>
          <w:p w14:paraId="6C9F425E" w14:textId="77777777" w:rsidR="00041B1E" w:rsidRDefault="00041B1E" w:rsidP="00AC54D7">
            <w:pPr>
              <w:rPr>
                <w:rFonts w:ascii="Arial" w:hAnsi="Arial" w:cs="Arial"/>
                <w:b/>
                <w:bCs/>
              </w:rPr>
            </w:pPr>
            <w:r w:rsidRPr="00164C30">
              <w:rPr>
                <w:rFonts w:ascii="Arial" w:hAnsi="Arial" w:cs="Arial"/>
                <w:b/>
                <w:bCs/>
              </w:rPr>
              <w:t>Wesentliche Kompetenzen</w:t>
            </w:r>
          </w:p>
          <w:p w14:paraId="34C1F8F9" w14:textId="77777777" w:rsidR="00041B1E" w:rsidRDefault="00041B1E"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2A0FA944" w14:textId="77777777" w:rsidR="00041B1E" w:rsidRDefault="00FD5E40" w:rsidP="00AC54D7">
            <w:pPr>
              <w:pStyle w:val="Listenabsatz"/>
              <w:numPr>
                <w:ilvl w:val="0"/>
                <w:numId w:val="2"/>
              </w:numPr>
              <w:ind w:left="357" w:hanging="357"/>
              <w:rPr>
                <w:rFonts w:ascii="Arial" w:hAnsi="Arial" w:cs="Arial"/>
              </w:rPr>
            </w:pPr>
            <w:r>
              <w:rPr>
                <w:rFonts w:ascii="Arial" w:hAnsi="Arial" w:cs="Arial"/>
              </w:rPr>
              <w:t xml:space="preserve">Rechtliche Grundlagen für Kündigungen zu beschreiben und zu beurteilen, ob Kündigungen soziale gerechtfertigt sind </w:t>
            </w:r>
          </w:p>
          <w:p w14:paraId="107946CC" w14:textId="06D2AA9F" w:rsidR="00FD5E40" w:rsidRPr="008F5617" w:rsidRDefault="00FD5E40" w:rsidP="00AC54D7">
            <w:pPr>
              <w:pStyle w:val="Listenabsatz"/>
              <w:numPr>
                <w:ilvl w:val="0"/>
                <w:numId w:val="2"/>
              </w:numPr>
              <w:ind w:left="357" w:hanging="357"/>
              <w:rPr>
                <w:rFonts w:ascii="Arial" w:hAnsi="Arial" w:cs="Arial"/>
              </w:rPr>
            </w:pPr>
            <w:r>
              <w:rPr>
                <w:rFonts w:ascii="Arial" w:hAnsi="Arial" w:cs="Arial"/>
              </w:rPr>
              <w:t>Arbeitszeugnisse mithilfe eines Zeugniscodes zu interpretieren</w:t>
            </w:r>
          </w:p>
        </w:tc>
        <w:tc>
          <w:tcPr>
            <w:tcW w:w="7393" w:type="dxa"/>
            <w:shd w:val="clear" w:color="auto" w:fill="auto"/>
          </w:tcPr>
          <w:p w14:paraId="179DA786" w14:textId="77777777" w:rsidR="00041B1E" w:rsidRDefault="00041B1E" w:rsidP="00AC54D7">
            <w:pPr>
              <w:rPr>
                <w:rFonts w:ascii="Arial" w:hAnsi="Arial" w:cs="Arial"/>
                <w:b/>
                <w:bCs/>
              </w:rPr>
            </w:pPr>
            <w:r w:rsidRPr="00164C30">
              <w:rPr>
                <w:rFonts w:ascii="Arial" w:hAnsi="Arial" w:cs="Arial"/>
                <w:b/>
                <w:bCs/>
              </w:rPr>
              <w:t>Konkretisierung der Inhalte</w:t>
            </w:r>
          </w:p>
          <w:p w14:paraId="3C0DBD97" w14:textId="77777777" w:rsidR="00041B1E" w:rsidRDefault="00FD5E40" w:rsidP="00AC54D7">
            <w:pPr>
              <w:pStyle w:val="Listenabsatz"/>
              <w:numPr>
                <w:ilvl w:val="0"/>
                <w:numId w:val="3"/>
              </w:numPr>
              <w:ind w:left="357" w:hanging="357"/>
              <w:rPr>
                <w:rFonts w:ascii="Arial" w:hAnsi="Arial" w:cs="Arial"/>
              </w:rPr>
            </w:pPr>
            <w:r>
              <w:rPr>
                <w:rFonts w:ascii="Arial" w:hAnsi="Arial" w:cs="Arial"/>
              </w:rPr>
              <w:t>Gründe für Personalfreisetzungen</w:t>
            </w:r>
          </w:p>
          <w:p w14:paraId="32CC7D6F" w14:textId="77777777" w:rsidR="00FD5E40" w:rsidRDefault="00FD5E40" w:rsidP="00AC54D7">
            <w:pPr>
              <w:pStyle w:val="Listenabsatz"/>
              <w:numPr>
                <w:ilvl w:val="0"/>
                <w:numId w:val="3"/>
              </w:numPr>
              <w:ind w:left="357" w:hanging="357"/>
              <w:rPr>
                <w:rFonts w:ascii="Arial" w:hAnsi="Arial" w:cs="Arial"/>
              </w:rPr>
            </w:pPr>
            <w:r>
              <w:rPr>
                <w:rFonts w:ascii="Arial" w:hAnsi="Arial" w:cs="Arial"/>
              </w:rPr>
              <w:t>Ordentliche/außerordentliche Kündigung</w:t>
            </w:r>
          </w:p>
          <w:p w14:paraId="2114889D" w14:textId="1A4CB77D" w:rsidR="00FD5E40" w:rsidRDefault="00FD5E40" w:rsidP="00AC54D7">
            <w:pPr>
              <w:pStyle w:val="Listenabsatz"/>
              <w:numPr>
                <w:ilvl w:val="0"/>
                <w:numId w:val="3"/>
              </w:numPr>
              <w:ind w:left="357" w:hanging="357"/>
              <w:rPr>
                <w:rFonts w:ascii="Arial" w:hAnsi="Arial" w:cs="Arial"/>
              </w:rPr>
            </w:pPr>
            <w:r>
              <w:rPr>
                <w:rFonts w:ascii="Arial" w:hAnsi="Arial" w:cs="Arial"/>
              </w:rPr>
              <w:t>Kündigungsschutz</w:t>
            </w:r>
          </w:p>
          <w:p w14:paraId="789D389B" w14:textId="6382C132" w:rsidR="00FD5E40" w:rsidRDefault="00FD5E40" w:rsidP="00AC54D7">
            <w:pPr>
              <w:pStyle w:val="Listenabsatz"/>
              <w:numPr>
                <w:ilvl w:val="0"/>
                <w:numId w:val="3"/>
              </w:numPr>
              <w:ind w:left="357" w:hanging="357"/>
              <w:rPr>
                <w:rFonts w:ascii="Arial" w:hAnsi="Arial" w:cs="Arial"/>
              </w:rPr>
            </w:pPr>
            <w:r>
              <w:rPr>
                <w:rFonts w:ascii="Arial" w:hAnsi="Arial" w:cs="Arial"/>
              </w:rPr>
              <w:t>Sozial gerechtfertigte/ungerechtfertigte Kündigungen</w:t>
            </w:r>
          </w:p>
          <w:p w14:paraId="163087FD" w14:textId="274A6153" w:rsidR="00FD5E40" w:rsidRPr="00FD5E40" w:rsidRDefault="00FD5E40" w:rsidP="00FD5E40">
            <w:pPr>
              <w:pStyle w:val="Listenabsatz"/>
              <w:numPr>
                <w:ilvl w:val="0"/>
                <w:numId w:val="3"/>
              </w:numPr>
              <w:ind w:left="357" w:hanging="357"/>
              <w:rPr>
                <w:rFonts w:ascii="Arial" w:hAnsi="Arial" w:cs="Arial"/>
              </w:rPr>
            </w:pPr>
            <w:r>
              <w:rPr>
                <w:rFonts w:ascii="Arial" w:hAnsi="Arial" w:cs="Arial"/>
              </w:rPr>
              <w:t>Einfaches/qualifiziertes Arbeitszeugnis</w:t>
            </w:r>
          </w:p>
        </w:tc>
      </w:tr>
      <w:tr w:rsidR="00041B1E" w:rsidRPr="0024032D" w14:paraId="27E14B16" w14:textId="77777777" w:rsidTr="00AC54D7">
        <w:trPr>
          <w:trHeight w:val="570"/>
        </w:trPr>
        <w:tc>
          <w:tcPr>
            <w:tcW w:w="14385" w:type="dxa"/>
            <w:gridSpan w:val="2"/>
          </w:tcPr>
          <w:p w14:paraId="7A327CE2" w14:textId="77777777" w:rsidR="00041B1E" w:rsidRDefault="00041B1E" w:rsidP="00AC54D7">
            <w:pPr>
              <w:rPr>
                <w:rFonts w:ascii="Arial" w:hAnsi="Arial" w:cs="Arial"/>
                <w:b/>
                <w:bCs/>
              </w:rPr>
            </w:pPr>
            <w:r w:rsidRPr="00164C30">
              <w:rPr>
                <w:rFonts w:ascii="Arial" w:hAnsi="Arial" w:cs="Arial"/>
                <w:b/>
                <w:bCs/>
              </w:rPr>
              <w:t>Lern- und Arbeitstechniken</w:t>
            </w:r>
          </w:p>
          <w:p w14:paraId="7DEDD3BF" w14:textId="250A980B" w:rsidR="00041B1E" w:rsidRPr="0024032D" w:rsidRDefault="00041B1E" w:rsidP="00AC54D7">
            <w:pPr>
              <w:rPr>
                <w:rFonts w:ascii="Arial" w:hAnsi="Arial" w:cs="Arial"/>
              </w:rPr>
            </w:pPr>
            <w:r w:rsidRPr="0024032D">
              <w:rPr>
                <w:rFonts w:ascii="Arial" w:hAnsi="Arial" w:cs="Arial"/>
              </w:rPr>
              <w:t>Einzel- Partner und Gruppenarbeit,</w:t>
            </w:r>
            <w:r>
              <w:rPr>
                <w:rFonts w:ascii="Arial" w:hAnsi="Arial" w:cs="Arial"/>
              </w:rPr>
              <w:t xml:space="preserve"> </w:t>
            </w:r>
            <w:r w:rsidR="000C000A">
              <w:rPr>
                <w:rFonts w:ascii="Arial" w:hAnsi="Arial" w:cs="Arial"/>
              </w:rPr>
              <w:t>Ergebnispräsentation, Diskussion im Plenum</w:t>
            </w:r>
          </w:p>
        </w:tc>
      </w:tr>
      <w:tr w:rsidR="00041B1E" w:rsidRPr="00402707" w14:paraId="2A047B65" w14:textId="77777777" w:rsidTr="00AC54D7">
        <w:trPr>
          <w:trHeight w:val="570"/>
        </w:trPr>
        <w:tc>
          <w:tcPr>
            <w:tcW w:w="14385" w:type="dxa"/>
            <w:gridSpan w:val="2"/>
          </w:tcPr>
          <w:p w14:paraId="090A58D9" w14:textId="77777777" w:rsidR="00041B1E" w:rsidRDefault="00041B1E" w:rsidP="00AC54D7">
            <w:pPr>
              <w:rPr>
                <w:rFonts w:ascii="Arial" w:hAnsi="Arial" w:cs="Arial"/>
                <w:b/>
                <w:bCs/>
              </w:rPr>
            </w:pPr>
            <w:r>
              <w:rPr>
                <w:rFonts w:ascii="Arial" w:hAnsi="Arial" w:cs="Arial"/>
                <w:b/>
                <w:bCs/>
              </w:rPr>
              <w:t xml:space="preserve">Unterrichtsmaterialien/Fundstelle </w:t>
            </w:r>
          </w:p>
          <w:p w14:paraId="6CFF25BE" w14:textId="2F33AD1D" w:rsidR="00041B1E" w:rsidRPr="00402707" w:rsidRDefault="00041B1E"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553ABF">
              <w:rPr>
                <w:rFonts w:ascii="Arial" w:hAnsi="Arial" w:cs="Arial"/>
              </w:rPr>
              <w:t xml:space="preserve">, </w:t>
            </w:r>
            <w:r w:rsidRPr="00402707">
              <w:rPr>
                <w:rFonts w:ascii="Arial" w:hAnsi="Arial" w:cs="Arial"/>
              </w:rPr>
              <w:t>Merkur-Buchnummer 082</w:t>
            </w:r>
            <w:r>
              <w:rPr>
                <w:rFonts w:ascii="Arial" w:hAnsi="Arial" w:cs="Arial"/>
              </w:rPr>
              <w:t>3</w:t>
            </w:r>
          </w:p>
          <w:p w14:paraId="1357CA9C" w14:textId="6D65DCA3" w:rsidR="00041B1E" w:rsidRPr="00402707" w:rsidRDefault="00041B1E"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553ABF">
              <w:rPr>
                <w:rFonts w:ascii="Arial" w:hAnsi="Arial" w:cs="Arial"/>
              </w:rPr>
              <w:t>,</w:t>
            </w:r>
            <w:r>
              <w:rPr>
                <w:rFonts w:ascii="Arial" w:hAnsi="Arial" w:cs="Arial"/>
              </w:rPr>
              <w:t xml:space="preserve"> Lernsituationen </w:t>
            </w:r>
            <w:r w:rsidRPr="00402707">
              <w:rPr>
                <w:rFonts w:ascii="Arial" w:hAnsi="Arial" w:cs="Arial"/>
              </w:rPr>
              <w:t>und Übungen</w:t>
            </w:r>
            <w:r w:rsidR="00553ABF">
              <w:rPr>
                <w:rFonts w:ascii="Arial" w:hAnsi="Arial" w:cs="Arial"/>
              </w:rPr>
              <w:t xml:space="preserve">, </w:t>
            </w:r>
            <w:r w:rsidRPr="00402707">
              <w:rPr>
                <w:rFonts w:ascii="Arial" w:hAnsi="Arial" w:cs="Arial"/>
              </w:rPr>
              <w:t>Merkur-Buchnummer 182</w:t>
            </w:r>
            <w:r>
              <w:rPr>
                <w:rFonts w:ascii="Arial" w:hAnsi="Arial" w:cs="Arial"/>
              </w:rPr>
              <w:t>3</w:t>
            </w:r>
          </w:p>
        </w:tc>
      </w:tr>
      <w:tr w:rsidR="00041B1E" w:rsidRPr="00171A39" w14:paraId="2A2A530F"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8FE986D" w14:textId="77777777" w:rsidR="00041B1E" w:rsidRPr="00171A39" w:rsidRDefault="00041B1E"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46B6C47C" w14:textId="77777777" w:rsidR="00041B1E" w:rsidRDefault="00041B1E"/>
    <w:p w14:paraId="2EC7E6F9" w14:textId="77777777" w:rsidR="00266039" w:rsidRDefault="00266039"/>
    <w:p w14:paraId="57F8D129" w14:textId="77777777" w:rsidR="00266039" w:rsidRDefault="00266039"/>
    <w:p w14:paraId="77A2CF00" w14:textId="77777777" w:rsidR="00266039" w:rsidRDefault="00266039"/>
    <w:p w14:paraId="24A12E9D" w14:textId="77777777" w:rsidR="004A2A91" w:rsidRDefault="004A2A91" w:rsidP="004A2A91">
      <w:pPr>
        <w:spacing w:after="200" w:line="276" w:lineRule="auto"/>
        <w:ind w:left="0" w:firstLine="0"/>
        <w:jc w:val="center"/>
        <w:rPr>
          <w:rFonts w:ascii="Arial" w:eastAsia="Calibri" w:hAnsi="Arial" w:cs="Arial"/>
          <w:b/>
          <w:kern w:val="0"/>
          <w:sz w:val="40"/>
          <w:szCs w:val="40"/>
          <w14:ligatures w14:val="none"/>
        </w:rPr>
      </w:pPr>
      <w:r>
        <w:rPr>
          <w:rFonts w:ascii="Arial" w:eastAsia="Calibri" w:hAnsi="Arial" w:cs="Arial"/>
          <w:b/>
          <w:kern w:val="0"/>
          <w:sz w:val="40"/>
          <w:szCs w:val="40"/>
          <w14:ligatures w14:val="none"/>
        </w:rPr>
        <w:lastRenderedPageBreak/>
        <w:t>Modellhafte didaktische Jahresplanung für den Ausbildungsberuf</w:t>
      </w:r>
    </w:p>
    <w:p w14:paraId="56860737"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Verkäuferin / Verkäufer</w:t>
      </w:r>
    </w:p>
    <w:p w14:paraId="6ECF9C13" w14:textId="77777777" w:rsidR="004A2A91" w:rsidRDefault="004A2A91" w:rsidP="004A2A91">
      <w:pPr>
        <w:spacing w:after="0" w:line="276" w:lineRule="auto"/>
        <w:ind w:left="0" w:firstLine="0"/>
        <w:jc w:val="center"/>
        <w:rPr>
          <w:rFonts w:ascii="Arial" w:eastAsia="Calibri" w:hAnsi="Arial" w:cs="Arial"/>
          <w:b/>
          <w:color w:val="44546A" w:themeColor="text2"/>
          <w:kern w:val="0"/>
          <w:sz w:val="36"/>
          <w:szCs w:val="36"/>
          <w14:ligatures w14:val="none"/>
        </w:rPr>
      </w:pPr>
      <w:r>
        <w:rPr>
          <w:rFonts w:ascii="Arial" w:eastAsia="Calibri" w:hAnsi="Arial" w:cs="Arial"/>
          <w:b/>
          <w:color w:val="44546A" w:themeColor="text2"/>
          <w:kern w:val="0"/>
          <w:sz w:val="36"/>
          <w:szCs w:val="36"/>
          <w14:ligatures w14:val="none"/>
        </w:rPr>
        <w:t>Kauffrau / Kaufmann im Einzelhandel</w:t>
      </w:r>
    </w:p>
    <w:p w14:paraId="2DA36F9A" w14:textId="77777777" w:rsidR="004A2A91" w:rsidRDefault="004A2A91" w:rsidP="004A2A91">
      <w:pPr>
        <w:spacing w:after="200" w:line="276" w:lineRule="auto"/>
        <w:ind w:left="0" w:firstLine="0"/>
        <w:jc w:val="center"/>
        <w:rPr>
          <w:rFonts w:ascii="Arial" w:eastAsia="Calibri" w:hAnsi="Arial" w:cs="Arial"/>
          <w:b/>
          <w:color w:val="44546A" w:themeColor="text2"/>
          <w:kern w:val="0"/>
          <w:sz w:val="36"/>
          <w:szCs w:val="36"/>
          <w14:ligatures w14:val="none"/>
        </w:rPr>
      </w:pPr>
    </w:p>
    <w:p w14:paraId="71FD3398" w14:textId="77777777" w:rsidR="004A2A91" w:rsidRDefault="004A2A91" w:rsidP="004A2A91">
      <w:pPr>
        <w:spacing w:after="0"/>
        <w:ind w:left="0" w:firstLine="0"/>
        <w:jc w:val="center"/>
        <w:rPr>
          <w:rFonts w:ascii="Arial" w:eastAsia="Calibri" w:hAnsi="Arial" w:cs="Arial"/>
          <w:b/>
          <w:color w:val="44546A" w:themeColor="text2"/>
          <w:kern w:val="0"/>
          <w:sz w:val="28"/>
          <w:szCs w:val="28"/>
          <w14:ligatures w14:val="none"/>
        </w:rPr>
      </w:pPr>
      <w:r>
        <w:rPr>
          <w:rFonts w:ascii="Arial" w:eastAsia="Calibri" w:hAnsi="Arial" w:cs="Arial"/>
          <w:bCs/>
          <w:color w:val="44546A" w:themeColor="text2"/>
          <w:kern w:val="0"/>
          <w:sz w:val="28"/>
          <w:szCs w:val="28"/>
          <w14:ligatures w14:val="none"/>
        </w:rPr>
        <w:t>auf Basis des Arbeitsbuchs</w:t>
      </w:r>
      <w:r>
        <w:rPr>
          <w:rFonts w:ascii="Arial" w:eastAsia="Calibri" w:hAnsi="Arial" w:cs="Arial"/>
          <w:b/>
          <w:color w:val="44546A" w:themeColor="text2"/>
          <w:kern w:val="0"/>
          <w:sz w:val="28"/>
          <w:szCs w:val="28"/>
          <w14:ligatures w14:val="none"/>
        </w:rPr>
        <w:t xml:space="preserve"> „KOMPETENZ im Einzelhandel 3 – Lernsituationen und Übungen“</w:t>
      </w:r>
    </w:p>
    <w:p w14:paraId="19B14775"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Knauer u.a., Merkur-Nr. 1823, Merkur Verlag, Rinteln</w:t>
      </w:r>
    </w:p>
    <w:p w14:paraId="410F0315"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77F62394"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 xml:space="preserve">in Abstimmung mit dem Schulbuch </w:t>
      </w:r>
      <w:r>
        <w:rPr>
          <w:rFonts w:ascii="Arial" w:eastAsia="Calibri" w:hAnsi="Arial" w:cs="Arial"/>
          <w:b/>
          <w:color w:val="44546A" w:themeColor="text2"/>
          <w:kern w:val="0"/>
          <w:sz w:val="28"/>
          <w:szCs w:val="28"/>
          <w14:ligatures w14:val="none"/>
        </w:rPr>
        <w:t>„KOMPETENZ im Einzelhandel 3“</w:t>
      </w:r>
      <w:r>
        <w:rPr>
          <w:rFonts w:ascii="Arial" w:eastAsia="Calibri" w:hAnsi="Arial" w:cs="Arial"/>
          <w:bCs/>
          <w:color w:val="44546A" w:themeColor="text2"/>
          <w:kern w:val="0"/>
          <w:sz w:val="28"/>
          <w:szCs w:val="28"/>
          <w14:ligatures w14:val="none"/>
        </w:rPr>
        <w:t xml:space="preserve"> </w:t>
      </w:r>
    </w:p>
    <w:p w14:paraId="38BFD4A2"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r>
        <w:rPr>
          <w:rFonts w:ascii="Arial" w:eastAsia="Calibri" w:hAnsi="Arial" w:cs="Arial"/>
          <w:bCs/>
          <w:color w:val="44546A" w:themeColor="text2"/>
          <w:kern w:val="0"/>
          <w:sz w:val="28"/>
          <w:szCs w:val="28"/>
          <w14:ligatures w14:val="none"/>
        </w:rPr>
        <w:t>von Hansen u.a., Merkur-Nr. 0823, Merkur Verlag, Rinteln</w:t>
      </w:r>
    </w:p>
    <w:p w14:paraId="324D2C09" w14:textId="77777777" w:rsidR="004A2A91" w:rsidRDefault="004A2A91" w:rsidP="004A2A91">
      <w:pPr>
        <w:spacing w:after="0"/>
        <w:ind w:left="0" w:firstLine="0"/>
        <w:jc w:val="center"/>
        <w:rPr>
          <w:rFonts w:ascii="Arial" w:eastAsia="Calibri" w:hAnsi="Arial" w:cs="Arial"/>
          <w:bCs/>
          <w:color w:val="44546A" w:themeColor="text2"/>
          <w:kern w:val="0"/>
          <w:sz w:val="28"/>
          <w:szCs w:val="28"/>
          <w14:ligatures w14:val="none"/>
        </w:rPr>
      </w:pPr>
    </w:p>
    <w:p w14:paraId="559F1F4C" w14:textId="488B756E" w:rsidR="004A2A91" w:rsidRDefault="004A2A91" w:rsidP="004A2A91">
      <w:pPr>
        <w:spacing w:before="240" w:after="200"/>
        <w:ind w:left="0" w:firstLine="0"/>
        <w:jc w:val="center"/>
        <w:rPr>
          <w:rFonts w:ascii="Arial" w:eastAsia="Calibri" w:hAnsi="Arial" w:cs="Arial"/>
          <w:b/>
          <w:color w:val="44546A" w:themeColor="text2"/>
          <w:kern w:val="0"/>
          <w:sz w:val="48"/>
          <w:szCs w:val="48"/>
          <w14:ligatures w14:val="none"/>
        </w:rPr>
      </w:pPr>
      <w:r>
        <w:rPr>
          <w:rFonts w:ascii="Arial" w:eastAsia="Calibri" w:hAnsi="Arial" w:cs="Arial"/>
          <w:b/>
          <w:color w:val="44546A" w:themeColor="text2"/>
          <w:kern w:val="0"/>
          <w:sz w:val="48"/>
          <w:szCs w:val="48"/>
          <w14:ligatures w14:val="none"/>
        </w:rPr>
        <w:t>Dokumentation von Lernsituationen</w:t>
      </w:r>
      <w:r>
        <w:rPr>
          <w:rFonts w:ascii="Arial" w:eastAsia="Calibri" w:hAnsi="Arial" w:cs="Arial"/>
          <w:b/>
          <w:color w:val="44546A" w:themeColor="text2"/>
          <w:kern w:val="0"/>
          <w:sz w:val="48"/>
          <w:szCs w:val="48"/>
          <w14:ligatures w14:val="none"/>
        </w:rPr>
        <w:tab/>
      </w:r>
      <w:r>
        <w:rPr>
          <w:rFonts w:ascii="Arial" w:eastAsia="Calibri" w:hAnsi="Arial" w:cs="Arial"/>
          <w:b/>
          <w:color w:val="FFFFFF" w:themeColor="background1"/>
          <w:kern w:val="0"/>
          <w:sz w:val="56"/>
          <w:szCs w:val="56"/>
          <w:shd w:val="clear" w:color="auto" w:fill="44546A" w:themeFill="text2"/>
          <w14:ligatures w14:val="none"/>
        </w:rPr>
        <w:t xml:space="preserve">LF 14 </w:t>
      </w:r>
    </w:p>
    <w:p w14:paraId="54809221" w14:textId="77777777" w:rsidR="004A2A91" w:rsidRDefault="004A2A91" w:rsidP="004A2A91">
      <w:pPr>
        <w:spacing w:before="240" w:after="240"/>
        <w:ind w:left="170" w:hanging="170"/>
        <w:jc w:val="both"/>
        <w:rPr>
          <w:rFonts w:ascii="Arial" w:hAnsi="Arial" w:cs="Arial"/>
          <w:b/>
          <w:bCs/>
          <w:color w:val="44546A" w:themeColor="text2"/>
        </w:rPr>
      </w:pPr>
      <w:r>
        <w:rPr>
          <w:rFonts w:ascii="Arial" w:hAnsi="Arial" w:cs="Arial"/>
          <w:b/>
          <w:bCs/>
          <w:color w:val="44546A" w:themeColor="text2"/>
        </w:rPr>
        <w:t xml:space="preserve">Vorbemerkung: </w:t>
      </w:r>
    </w:p>
    <w:p w14:paraId="6372EEED" w14:textId="77777777" w:rsidR="004A2A91" w:rsidRDefault="004A2A91" w:rsidP="004A2A91">
      <w:pPr>
        <w:numPr>
          <w:ilvl w:val="0"/>
          <w:numId w:val="8"/>
        </w:numPr>
        <w:spacing w:after="0" w:line="276" w:lineRule="auto"/>
        <w:contextualSpacing/>
        <w:jc w:val="both"/>
        <w:rPr>
          <w:rFonts w:ascii="Arial" w:eastAsia="Calibri" w:hAnsi="Arial" w:cs="Arial"/>
          <w:kern w:val="0"/>
          <w14:ligatures w14:val="none"/>
        </w:rPr>
      </w:pPr>
      <w:r>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Pr>
          <w:rFonts w:ascii="Arial" w:eastAsia="Calibri" w:hAnsi="Arial" w:cs="Arial"/>
          <w:b/>
          <w:kern w:val="0"/>
          <w14:ligatures w14:val="none"/>
        </w:rPr>
        <w:t>modellhaft</w:t>
      </w:r>
      <w:r>
        <w:rPr>
          <w:rFonts w:ascii="Arial" w:eastAsia="Calibri" w:hAnsi="Arial" w:cs="Arial"/>
          <w:kern w:val="0"/>
          <w14:ligatures w14:val="none"/>
        </w:rPr>
        <w:t xml:space="preserve"> zu sehen.</w:t>
      </w:r>
    </w:p>
    <w:p w14:paraId="4B44EC5D" w14:textId="77777777" w:rsidR="004A2A91" w:rsidRDefault="004A2A91" w:rsidP="004A2A91">
      <w:pPr>
        <w:spacing w:after="0" w:line="276" w:lineRule="auto"/>
        <w:ind w:left="0" w:firstLine="0"/>
        <w:contextualSpacing/>
        <w:jc w:val="both"/>
        <w:rPr>
          <w:rFonts w:ascii="Arial" w:eastAsia="Calibri" w:hAnsi="Arial" w:cs="Arial"/>
          <w:kern w:val="0"/>
          <w14:ligatures w14:val="none"/>
        </w:rPr>
      </w:pPr>
    </w:p>
    <w:p w14:paraId="2E2C85B3"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Die angegebenen </w:t>
      </w:r>
      <w:r>
        <w:rPr>
          <w:rFonts w:ascii="Arial" w:eastAsia="Calibri" w:hAnsi="Arial" w:cs="Arial"/>
          <w:b/>
        </w:rPr>
        <w:t>Zeitrichtwerte</w:t>
      </w:r>
      <w:r>
        <w:rPr>
          <w:rFonts w:ascii="Arial" w:eastAsia="Calibri" w:hAnsi="Arial" w:cs="Arial"/>
        </w:rPr>
        <w:t xml:space="preserve"> sollten ggf. an die Bedingungen des Lernortes (z.B. an die schulorganisatorischen Rahmenbedingungen) angepasst werden. </w:t>
      </w:r>
    </w:p>
    <w:p w14:paraId="7D11FCAA" w14:textId="77777777" w:rsidR="004A2A91" w:rsidRDefault="004A2A91" w:rsidP="004A2A91">
      <w:pPr>
        <w:spacing w:after="0"/>
        <w:ind w:left="720" w:hanging="170"/>
        <w:contextualSpacing/>
        <w:jc w:val="both"/>
        <w:rPr>
          <w:rFonts w:ascii="Arial" w:eastAsia="Calibri" w:hAnsi="Arial" w:cs="Arial"/>
        </w:rPr>
      </w:pPr>
    </w:p>
    <w:p w14:paraId="36170164"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Da der Rahmenlehrplan für die Ausbildungsberufe Verkäuferin/Verkäufer und Kauffrau/Kaufmann im Einzelhandel den Umgang mit </w:t>
      </w:r>
      <w:r>
        <w:rPr>
          <w:rFonts w:ascii="Arial" w:eastAsia="Calibri" w:hAnsi="Arial" w:cs="Arial"/>
          <w:b/>
          <w:bCs/>
        </w:rPr>
        <w:t>aktuellen Medien, moderner Bürokommunikation und berufsbezogener Software</w:t>
      </w:r>
      <w:r>
        <w:rPr>
          <w:rFonts w:ascii="Arial" w:eastAsia="Calibri" w:hAnsi="Arial" w:cs="Arial"/>
        </w:rPr>
        <w:t xml:space="preserve"> als wichtigen Aspekt der Ausbildung anführt, wird dieser bei den Lern- und Arbeitstechniken berücksichtigt, versteht sich aber als optional.</w:t>
      </w:r>
    </w:p>
    <w:p w14:paraId="2B9D2814" w14:textId="77777777" w:rsidR="004A2A91" w:rsidRDefault="004A2A91" w:rsidP="004A2A91">
      <w:pPr>
        <w:spacing w:after="0"/>
        <w:ind w:left="720" w:hanging="170"/>
        <w:contextualSpacing/>
        <w:rPr>
          <w:rFonts w:ascii="Arial" w:eastAsia="Calibri" w:hAnsi="Arial" w:cs="Arial"/>
        </w:rPr>
      </w:pPr>
    </w:p>
    <w:p w14:paraId="47175D6F" w14:textId="77777777" w:rsidR="004A2A91" w:rsidRDefault="004A2A91" w:rsidP="004A2A91">
      <w:pPr>
        <w:numPr>
          <w:ilvl w:val="0"/>
          <w:numId w:val="8"/>
        </w:numPr>
        <w:spacing w:after="0"/>
        <w:contextualSpacing/>
        <w:jc w:val="both"/>
        <w:rPr>
          <w:rFonts w:ascii="Arial" w:eastAsia="Calibri" w:hAnsi="Arial" w:cs="Arial"/>
        </w:rPr>
      </w:pPr>
      <w:r>
        <w:rPr>
          <w:rFonts w:ascii="Arial" w:eastAsia="Calibri" w:hAnsi="Arial" w:cs="Arial"/>
        </w:rPr>
        <w:t xml:space="preserve">Zur weiteren Differenzierung und </w:t>
      </w:r>
      <w:r>
        <w:rPr>
          <w:rFonts w:ascii="Arial" w:eastAsia="Calibri" w:hAnsi="Arial" w:cs="Arial"/>
          <w:b/>
          <w:bCs/>
        </w:rPr>
        <w:t>Vorbereitung auf die Abschlussprüfung</w:t>
      </w:r>
      <w:r>
        <w:rPr>
          <w:rFonts w:ascii="Arial" w:eastAsia="Calibri" w:hAnsi="Arial" w:cs="Arial"/>
        </w:rPr>
        <w:t xml:space="preserve"> steht ein Arbeitsbuch zur Verfügung: </w:t>
      </w:r>
      <w:r>
        <w:rPr>
          <w:rFonts w:ascii="Arial" w:hAnsi="Arial" w:cs="Arial"/>
        </w:rPr>
        <w:t>Gisbert Groh, Volker Schroer: Sicher zur Verkäuferin/ zum Verkäufer – Sicher zur Kauffrau/ zum Kaufmann im Einzelhandel, Merkur-Buch-Nr. 0423</w:t>
      </w:r>
    </w:p>
    <w:p w14:paraId="4CAE7E82" w14:textId="6194327A" w:rsidR="00AB5C0C" w:rsidRPr="00E05128" w:rsidRDefault="00E05128" w:rsidP="00E05128">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B758C" w:rsidRPr="008B27FE" w14:paraId="4D9A90D5" w14:textId="77777777" w:rsidTr="00AC54D7">
        <w:trPr>
          <w:trHeight w:val="1281"/>
        </w:trPr>
        <w:tc>
          <w:tcPr>
            <w:tcW w:w="14385" w:type="dxa"/>
            <w:gridSpan w:val="2"/>
          </w:tcPr>
          <w:p w14:paraId="41C231F3" w14:textId="77777777" w:rsidR="005B758C" w:rsidRPr="00164C30" w:rsidRDefault="005B758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52030AAC" w14:textId="77777777" w:rsidR="005B758C" w:rsidRDefault="005B758C" w:rsidP="00AC54D7">
            <w:pPr>
              <w:rPr>
                <w:rFonts w:ascii="Arial" w:hAnsi="Arial" w:cs="Arial"/>
                <w:b/>
                <w:bCs/>
              </w:rPr>
            </w:pPr>
            <w:r>
              <w:rPr>
                <w:rFonts w:ascii="Arial" w:hAnsi="Arial" w:cs="Arial"/>
                <w:b/>
                <w:bCs/>
              </w:rPr>
              <w:t>Lernfeld 14                   60 U.Std.       Ein Einzelhandelsunternehmen leiten und entwickeln</w:t>
            </w:r>
          </w:p>
          <w:p w14:paraId="59BD48B1" w14:textId="6F24B2E6" w:rsidR="005B758C" w:rsidRPr="008B27FE" w:rsidRDefault="005B758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F541F">
              <w:rPr>
                <w:rFonts w:ascii="Arial" w:hAnsi="Arial" w:cs="Arial"/>
                <w:b/>
                <w:bCs/>
              </w:rPr>
              <w:t xml:space="preserve">1 </w:t>
            </w:r>
            <w:r w:rsidR="00D21101">
              <w:rPr>
                <w:rFonts w:ascii="Arial" w:hAnsi="Arial" w:cs="Arial"/>
                <w:b/>
                <w:bCs/>
              </w:rPr>
              <w:t xml:space="preserve">              8 U.Std.      </w:t>
            </w:r>
            <w:r w:rsidR="009F541F" w:rsidRPr="006415AE">
              <w:rPr>
                <w:rFonts w:ascii="Arial" w:hAnsi="Arial" w:cs="Arial"/>
              </w:rPr>
              <w:t>Handelsrechtliche Grundlagen und Leitungskompetenzen kennenlernen</w:t>
            </w:r>
          </w:p>
        </w:tc>
      </w:tr>
      <w:tr w:rsidR="005B758C" w:rsidRPr="007F2249" w14:paraId="2C34BF8E" w14:textId="77777777" w:rsidTr="00AC54D7">
        <w:trPr>
          <w:trHeight w:val="690"/>
        </w:trPr>
        <w:tc>
          <w:tcPr>
            <w:tcW w:w="6992" w:type="dxa"/>
          </w:tcPr>
          <w:p w14:paraId="3DB30FC0" w14:textId="59C57279" w:rsidR="005B758C" w:rsidRDefault="005B758C" w:rsidP="00AC54D7">
            <w:pPr>
              <w:ind w:left="0" w:firstLine="0"/>
              <w:rPr>
                <w:rFonts w:ascii="Arial" w:hAnsi="Arial" w:cs="Arial"/>
                <w:b/>
                <w:bCs/>
              </w:rPr>
            </w:pPr>
            <w:r w:rsidRPr="00164C30">
              <w:rPr>
                <w:rFonts w:ascii="Arial" w:hAnsi="Arial" w:cs="Arial"/>
                <w:b/>
                <w:bCs/>
              </w:rPr>
              <w:t>Einstiegsszenario</w:t>
            </w:r>
          </w:p>
          <w:p w14:paraId="19700076" w14:textId="29935B08" w:rsidR="005B758C" w:rsidRPr="00DC67E6" w:rsidRDefault="00D00704" w:rsidP="00AC54D7">
            <w:pPr>
              <w:ind w:left="0" w:firstLine="0"/>
              <w:jc w:val="both"/>
              <w:rPr>
                <w:rFonts w:ascii="Arial" w:hAnsi="Arial" w:cs="Arial"/>
              </w:rPr>
            </w:pPr>
            <w:r>
              <w:rPr>
                <w:rFonts w:ascii="Arial" w:hAnsi="Arial" w:cs="Arial"/>
              </w:rPr>
              <w:t xml:space="preserve">Drei Auszubildende unterhalten sich über einen ehemaligen Mitauszubildenden, der kurz vor der Abschlussprüfung seine Ausbildung abgebrochen hat und nun Geschäftsführer im Taxiunternehmen seines Onkels werden möchte. Die Auszubildenden sind sich nicht sicher, </w:t>
            </w:r>
            <w:r w:rsidR="00A2799D">
              <w:rPr>
                <w:rFonts w:ascii="Arial" w:hAnsi="Arial" w:cs="Arial"/>
              </w:rPr>
              <w:t xml:space="preserve">ob er für diese Aufgabe geeignet ist, und </w:t>
            </w:r>
            <w:r>
              <w:rPr>
                <w:rFonts w:ascii="Arial" w:hAnsi="Arial" w:cs="Arial"/>
              </w:rPr>
              <w:t xml:space="preserve">ob er </w:t>
            </w:r>
            <w:r w:rsidR="00A2799D">
              <w:rPr>
                <w:rFonts w:ascii="Arial" w:hAnsi="Arial" w:cs="Arial"/>
              </w:rPr>
              <w:t>eine so anspruchsvolle</w:t>
            </w:r>
            <w:r>
              <w:rPr>
                <w:rFonts w:ascii="Arial" w:hAnsi="Arial" w:cs="Arial"/>
              </w:rPr>
              <w:t xml:space="preserve"> Aufgabe ohne einen kaufmännischen Abschluss überhaupt übernehmen darf. </w:t>
            </w:r>
          </w:p>
        </w:tc>
        <w:tc>
          <w:tcPr>
            <w:tcW w:w="7393" w:type="dxa"/>
            <w:shd w:val="clear" w:color="auto" w:fill="auto"/>
          </w:tcPr>
          <w:p w14:paraId="78CE5BD2" w14:textId="77777777" w:rsidR="005B758C" w:rsidRDefault="005B758C" w:rsidP="00AC54D7">
            <w:pPr>
              <w:rPr>
                <w:rFonts w:ascii="Arial" w:hAnsi="Arial" w:cs="Arial"/>
                <w:b/>
                <w:bCs/>
              </w:rPr>
            </w:pPr>
            <w:r w:rsidRPr="00164C30">
              <w:rPr>
                <w:rFonts w:ascii="Arial" w:hAnsi="Arial" w:cs="Arial"/>
                <w:b/>
                <w:bCs/>
              </w:rPr>
              <w:t>Handlungsprodukt/Lernergebnis</w:t>
            </w:r>
          </w:p>
          <w:p w14:paraId="742367D9" w14:textId="77777777" w:rsidR="005B758C" w:rsidRDefault="00A2799D" w:rsidP="00AC54D7">
            <w:pPr>
              <w:pStyle w:val="Listenabsatz"/>
              <w:numPr>
                <w:ilvl w:val="0"/>
                <w:numId w:val="1"/>
              </w:numPr>
              <w:ind w:left="357" w:hanging="357"/>
              <w:rPr>
                <w:rFonts w:ascii="Arial" w:hAnsi="Arial" w:cs="Arial"/>
              </w:rPr>
            </w:pPr>
            <w:r>
              <w:rPr>
                <w:rFonts w:ascii="Arial" w:hAnsi="Arial" w:cs="Arial"/>
              </w:rPr>
              <w:t>Arbeitsergebnisse: Fachliche Voraussetzungen an Unternehmer (Einstiegsszenario)</w:t>
            </w:r>
          </w:p>
          <w:p w14:paraId="5C862DC9" w14:textId="2297680A" w:rsidR="00A2799D" w:rsidRDefault="007922AE" w:rsidP="00AC54D7">
            <w:pPr>
              <w:pStyle w:val="Listenabsatz"/>
              <w:numPr>
                <w:ilvl w:val="0"/>
                <w:numId w:val="1"/>
              </w:numPr>
              <w:ind w:left="357" w:hanging="357"/>
              <w:rPr>
                <w:rFonts w:ascii="Arial" w:hAnsi="Arial" w:cs="Arial"/>
              </w:rPr>
            </w:pPr>
            <w:r>
              <w:rPr>
                <w:rFonts w:ascii="Arial" w:hAnsi="Arial" w:cs="Arial"/>
              </w:rPr>
              <w:t>Arbeitsergebnisse: Handelsregister</w:t>
            </w:r>
          </w:p>
          <w:p w14:paraId="1EEAA9B8" w14:textId="77777777" w:rsidR="007922AE" w:rsidRDefault="007922AE" w:rsidP="00AC54D7">
            <w:pPr>
              <w:pStyle w:val="Listenabsatz"/>
              <w:numPr>
                <w:ilvl w:val="0"/>
                <w:numId w:val="1"/>
              </w:numPr>
              <w:ind w:left="357" w:hanging="357"/>
              <w:rPr>
                <w:rFonts w:ascii="Arial" w:hAnsi="Arial" w:cs="Arial"/>
              </w:rPr>
            </w:pPr>
            <w:r>
              <w:rPr>
                <w:rFonts w:ascii="Arial" w:hAnsi="Arial" w:cs="Arial"/>
              </w:rPr>
              <w:t>Arbeitsergebnisse: Prokura</w:t>
            </w:r>
          </w:p>
          <w:p w14:paraId="1FA586E5" w14:textId="319C3FA2" w:rsidR="007922AE" w:rsidRPr="007F2249" w:rsidRDefault="007922AE" w:rsidP="00AC54D7">
            <w:pPr>
              <w:pStyle w:val="Listenabsatz"/>
              <w:numPr>
                <w:ilvl w:val="0"/>
                <w:numId w:val="1"/>
              </w:numPr>
              <w:ind w:left="357" w:hanging="357"/>
              <w:rPr>
                <w:rFonts w:ascii="Arial" w:hAnsi="Arial" w:cs="Arial"/>
              </w:rPr>
            </w:pPr>
            <w:r>
              <w:rPr>
                <w:rFonts w:ascii="Arial" w:hAnsi="Arial" w:cs="Arial"/>
              </w:rPr>
              <w:t>Arbeitsergebnisse: Handlungsvollmacht</w:t>
            </w:r>
          </w:p>
        </w:tc>
      </w:tr>
      <w:tr w:rsidR="005B758C" w:rsidRPr="0024032D" w14:paraId="1A37D5B8" w14:textId="77777777" w:rsidTr="00AC54D7">
        <w:trPr>
          <w:trHeight w:val="615"/>
        </w:trPr>
        <w:tc>
          <w:tcPr>
            <w:tcW w:w="6992" w:type="dxa"/>
          </w:tcPr>
          <w:p w14:paraId="7EA5858C" w14:textId="77777777" w:rsidR="005B758C" w:rsidRDefault="005B758C" w:rsidP="00AC54D7">
            <w:pPr>
              <w:rPr>
                <w:rFonts w:ascii="Arial" w:hAnsi="Arial" w:cs="Arial"/>
                <w:b/>
                <w:bCs/>
              </w:rPr>
            </w:pPr>
            <w:r w:rsidRPr="00164C30">
              <w:rPr>
                <w:rFonts w:ascii="Arial" w:hAnsi="Arial" w:cs="Arial"/>
                <w:b/>
                <w:bCs/>
              </w:rPr>
              <w:t>Wesentliche Kompetenzen</w:t>
            </w:r>
          </w:p>
          <w:p w14:paraId="2F013955" w14:textId="77777777" w:rsidR="005B758C" w:rsidRDefault="005B758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6BAEE62B" w14:textId="4A944376" w:rsidR="005B758C" w:rsidRDefault="00A2799D" w:rsidP="00AC54D7">
            <w:pPr>
              <w:pStyle w:val="Listenabsatz"/>
              <w:numPr>
                <w:ilvl w:val="0"/>
                <w:numId w:val="2"/>
              </w:numPr>
              <w:ind w:left="357" w:hanging="357"/>
              <w:rPr>
                <w:rFonts w:ascii="Arial" w:hAnsi="Arial" w:cs="Arial"/>
              </w:rPr>
            </w:pPr>
            <w:r>
              <w:rPr>
                <w:rFonts w:ascii="Arial" w:hAnsi="Arial" w:cs="Arial"/>
              </w:rPr>
              <w:t>die Chancen und Herausforderungen eine</w:t>
            </w:r>
            <w:r w:rsidR="007922AE">
              <w:rPr>
                <w:rFonts w:ascii="Arial" w:hAnsi="Arial" w:cs="Arial"/>
              </w:rPr>
              <w:t>r</w:t>
            </w:r>
            <w:r>
              <w:rPr>
                <w:rFonts w:ascii="Arial" w:hAnsi="Arial" w:cs="Arial"/>
              </w:rPr>
              <w:t xml:space="preserve"> selbstständigen Tätigkeit richtig einzuschätzen</w:t>
            </w:r>
          </w:p>
          <w:p w14:paraId="0FC7E50E" w14:textId="77777777" w:rsidR="00A2799D" w:rsidRDefault="00A2799D" w:rsidP="00AC54D7">
            <w:pPr>
              <w:pStyle w:val="Listenabsatz"/>
              <w:numPr>
                <w:ilvl w:val="0"/>
                <w:numId w:val="2"/>
              </w:numPr>
              <w:ind w:left="357" w:hanging="357"/>
              <w:rPr>
                <w:rFonts w:ascii="Arial" w:hAnsi="Arial" w:cs="Arial"/>
              </w:rPr>
            </w:pPr>
            <w:r>
              <w:rPr>
                <w:rFonts w:ascii="Arial" w:hAnsi="Arial" w:cs="Arial"/>
              </w:rPr>
              <w:t>die rechtlichen Grundlagen von Unternehmen zu beschreiben</w:t>
            </w:r>
          </w:p>
          <w:p w14:paraId="5D0133E4" w14:textId="0043B5A6" w:rsidR="00A2799D" w:rsidRPr="008F5617" w:rsidRDefault="00A2799D" w:rsidP="00AC54D7">
            <w:pPr>
              <w:pStyle w:val="Listenabsatz"/>
              <w:numPr>
                <w:ilvl w:val="0"/>
                <w:numId w:val="2"/>
              </w:numPr>
              <w:ind w:left="357" w:hanging="357"/>
              <w:rPr>
                <w:rFonts w:ascii="Arial" w:hAnsi="Arial" w:cs="Arial"/>
              </w:rPr>
            </w:pPr>
            <w:r>
              <w:rPr>
                <w:rFonts w:ascii="Arial" w:hAnsi="Arial" w:cs="Arial"/>
              </w:rPr>
              <w:t>Leitungskompetenzen und die damit verbundenen Stellen in Unternehmen zu benennen</w:t>
            </w:r>
          </w:p>
        </w:tc>
        <w:tc>
          <w:tcPr>
            <w:tcW w:w="7393" w:type="dxa"/>
            <w:shd w:val="clear" w:color="auto" w:fill="auto"/>
          </w:tcPr>
          <w:p w14:paraId="12308CA5" w14:textId="77777777" w:rsidR="005B758C" w:rsidRDefault="005B758C" w:rsidP="00AC54D7">
            <w:pPr>
              <w:rPr>
                <w:rFonts w:ascii="Arial" w:hAnsi="Arial" w:cs="Arial"/>
                <w:b/>
                <w:bCs/>
              </w:rPr>
            </w:pPr>
            <w:r w:rsidRPr="00164C30">
              <w:rPr>
                <w:rFonts w:ascii="Arial" w:hAnsi="Arial" w:cs="Arial"/>
                <w:b/>
                <w:bCs/>
              </w:rPr>
              <w:t>Konkretisierung der Inhalte</w:t>
            </w:r>
          </w:p>
          <w:p w14:paraId="04117F3E" w14:textId="3ABE11CA" w:rsidR="00A2799D" w:rsidRDefault="00A2799D" w:rsidP="00AC54D7">
            <w:pPr>
              <w:pStyle w:val="Listenabsatz"/>
              <w:numPr>
                <w:ilvl w:val="0"/>
                <w:numId w:val="3"/>
              </w:numPr>
              <w:ind w:left="357" w:hanging="357"/>
              <w:rPr>
                <w:rFonts w:ascii="Arial" w:hAnsi="Arial" w:cs="Arial"/>
              </w:rPr>
            </w:pPr>
            <w:r>
              <w:rPr>
                <w:rFonts w:ascii="Arial" w:hAnsi="Arial" w:cs="Arial"/>
              </w:rPr>
              <w:t>Rechtliche Grundlagen von Unternehmen: Kaufmann, Firma, Handelsregister</w:t>
            </w:r>
          </w:p>
          <w:p w14:paraId="60D1C20E" w14:textId="5723661E" w:rsidR="005B758C" w:rsidRDefault="000B1460" w:rsidP="00AC54D7">
            <w:pPr>
              <w:pStyle w:val="Listenabsatz"/>
              <w:numPr>
                <w:ilvl w:val="0"/>
                <w:numId w:val="3"/>
              </w:numPr>
              <w:ind w:left="357" w:hanging="357"/>
              <w:rPr>
                <w:rFonts w:ascii="Arial" w:hAnsi="Arial" w:cs="Arial"/>
              </w:rPr>
            </w:pPr>
            <w:r>
              <w:rPr>
                <w:rFonts w:ascii="Arial" w:hAnsi="Arial" w:cs="Arial"/>
              </w:rPr>
              <w:t>Fachliche und persönliche Voraussetzungen für eine Unternehmertätigkeit</w:t>
            </w:r>
          </w:p>
          <w:p w14:paraId="5A191D2A" w14:textId="77777777" w:rsidR="000B1460" w:rsidRDefault="000B1460" w:rsidP="00AC54D7">
            <w:pPr>
              <w:pStyle w:val="Listenabsatz"/>
              <w:numPr>
                <w:ilvl w:val="0"/>
                <w:numId w:val="3"/>
              </w:numPr>
              <w:ind w:left="357" w:hanging="357"/>
              <w:rPr>
                <w:rFonts w:ascii="Arial" w:hAnsi="Arial" w:cs="Arial"/>
              </w:rPr>
            </w:pPr>
            <w:r>
              <w:rPr>
                <w:rFonts w:ascii="Arial" w:hAnsi="Arial" w:cs="Arial"/>
              </w:rPr>
              <w:t>Chancen und Risiken der Selbstständigkeit</w:t>
            </w:r>
          </w:p>
          <w:p w14:paraId="79C114C4" w14:textId="77777777" w:rsidR="00A2799D" w:rsidRDefault="00A2799D" w:rsidP="00AC54D7">
            <w:pPr>
              <w:pStyle w:val="Listenabsatz"/>
              <w:numPr>
                <w:ilvl w:val="0"/>
                <w:numId w:val="3"/>
              </w:numPr>
              <w:ind w:left="357" w:hanging="357"/>
              <w:rPr>
                <w:rFonts w:ascii="Arial" w:hAnsi="Arial" w:cs="Arial"/>
              </w:rPr>
            </w:pPr>
            <w:r>
              <w:rPr>
                <w:rFonts w:ascii="Arial" w:hAnsi="Arial" w:cs="Arial"/>
              </w:rPr>
              <w:t>Handlungsvollmacht</w:t>
            </w:r>
          </w:p>
          <w:p w14:paraId="6B904F1C" w14:textId="2F6AFEA8" w:rsidR="00A2799D" w:rsidRPr="0024032D" w:rsidRDefault="00A2799D" w:rsidP="00AC54D7">
            <w:pPr>
              <w:pStyle w:val="Listenabsatz"/>
              <w:numPr>
                <w:ilvl w:val="0"/>
                <w:numId w:val="3"/>
              </w:numPr>
              <w:ind w:left="357" w:hanging="357"/>
              <w:rPr>
                <w:rFonts w:ascii="Arial" w:hAnsi="Arial" w:cs="Arial"/>
              </w:rPr>
            </w:pPr>
            <w:r>
              <w:rPr>
                <w:rFonts w:ascii="Arial" w:hAnsi="Arial" w:cs="Arial"/>
              </w:rPr>
              <w:t>Prokura</w:t>
            </w:r>
          </w:p>
        </w:tc>
      </w:tr>
      <w:tr w:rsidR="005B758C" w:rsidRPr="0024032D" w14:paraId="3DD71007" w14:textId="77777777" w:rsidTr="00AC54D7">
        <w:trPr>
          <w:trHeight w:val="570"/>
        </w:trPr>
        <w:tc>
          <w:tcPr>
            <w:tcW w:w="14385" w:type="dxa"/>
            <w:gridSpan w:val="2"/>
          </w:tcPr>
          <w:p w14:paraId="6B0EA0B9" w14:textId="77777777" w:rsidR="005B758C" w:rsidRDefault="005B758C" w:rsidP="00AC54D7">
            <w:pPr>
              <w:rPr>
                <w:rFonts w:ascii="Arial" w:hAnsi="Arial" w:cs="Arial"/>
                <w:b/>
                <w:bCs/>
              </w:rPr>
            </w:pPr>
            <w:r w:rsidRPr="00164C30">
              <w:rPr>
                <w:rFonts w:ascii="Arial" w:hAnsi="Arial" w:cs="Arial"/>
                <w:b/>
                <w:bCs/>
              </w:rPr>
              <w:t>Lern- und Arbeitstechniken</w:t>
            </w:r>
          </w:p>
          <w:p w14:paraId="2B38D1D8" w14:textId="396BE048" w:rsidR="005B758C" w:rsidRPr="0024032D" w:rsidRDefault="005B758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7A4397">
              <w:rPr>
                <w:rFonts w:ascii="Arial" w:hAnsi="Arial" w:cs="Arial"/>
              </w:rPr>
              <w:t xml:space="preserve">Internetrecherche, </w:t>
            </w:r>
            <w:r w:rsidR="007922AE">
              <w:rPr>
                <w:rFonts w:ascii="Arial" w:hAnsi="Arial" w:cs="Arial"/>
              </w:rPr>
              <w:t xml:space="preserve">Erkundung/Präsentation des eigenen Ausbildungsbetriebes, Ergebnispräsentation </w:t>
            </w:r>
          </w:p>
        </w:tc>
      </w:tr>
      <w:tr w:rsidR="005B758C" w:rsidRPr="00402707" w14:paraId="0BF08046" w14:textId="77777777" w:rsidTr="00AC54D7">
        <w:trPr>
          <w:trHeight w:val="570"/>
        </w:trPr>
        <w:tc>
          <w:tcPr>
            <w:tcW w:w="14385" w:type="dxa"/>
            <w:gridSpan w:val="2"/>
          </w:tcPr>
          <w:p w14:paraId="7E8EBE19" w14:textId="77777777" w:rsidR="005B758C" w:rsidRDefault="005B758C" w:rsidP="00AC54D7">
            <w:pPr>
              <w:rPr>
                <w:rFonts w:ascii="Arial" w:hAnsi="Arial" w:cs="Arial"/>
                <w:b/>
                <w:bCs/>
              </w:rPr>
            </w:pPr>
            <w:r>
              <w:rPr>
                <w:rFonts w:ascii="Arial" w:hAnsi="Arial" w:cs="Arial"/>
                <w:b/>
                <w:bCs/>
              </w:rPr>
              <w:t xml:space="preserve">Unterrichtsmaterialien/Fundstelle </w:t>
            </w:r>
          </w:p>
          <w:p w14:paraId="451FB1F4" w14:textId="055EEA16" w:rsidR="005B758C" w:rsidRPr="00402707" w:rsidRDefault="005B758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553ABF">
              <w:rPr>
                <w:rFonts w:ascii="Arial" w:hAnsi="Arial" w:cs="Arial"/>
              </w:rPr>
              <w:t xml:space="preserve">, </w:t>
            </w:r>
            <w:r w:rsidRPr="00402707">
              <w:rPr>
                <w:rFonts w:ascii="Arial" w:hAnsi="Arial" w:cs="Arial"/>
              </w:rPr>
              <w:t>Merkur-Buchnummer 082</w:t>
            </w:r>
            <w:r>
              <w:rPr>
                <w:rFonts w:ascii="Arial" w:hAnsi="Arial" w:cs="Arial"/>
              </w:rPr>
              <w:t>3</w:t>
            </w:r>
          </w:p>
          <w:p w14:paraId="6BFAB4A1" w14:textId="5C7C6543" w:rsidR="005B758C" w:rsidRPr="00402707" w:rsidRDefault="005B758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553ABF">
              <w:rPr>
                <w:rFonts w:ascii="Arial" w:hAnsi="Arial" w:cs="Arial"/>
              </w:rPr>
              <w:t>,</w:t>
            </w:r>
            <w:r>
              <w:rPr>
                <w:rFonts w:ascii="Arial" w:hAnsi="Arial" w:cs="Arial"/>
              </w:rPr>
              <w:t xml:space="preserve"> Lernsituationen </w:t>
            </w:r>
            <w:r w:rsidRPr="00402707">
              <w:rPr>
                <w:rFonts w:ascii="Arial" w:hAnsi="Arial" w:cs="Arial"/>
              </w:rPr>
              <w:t>und Übungen</w:t>
            </w:r>
            <w:r w:rsidR="00553ABF">
              <w:rPr>
                <w:rFonts w:ascii="Arial" w:hAnsi="Arial" w:cs="Arial"/>
              </w:rPr>
              <w:t xml:space="preserve">, </w:t>
            </w:r>
            <w:r w:rsidRPr="00402707">
              <w:rPr>
                <w:rFonts w:ascii="Arial" w:hAnsi="Arial" w:cs="Arial"/>
              </w:rPr>
              <w:t>Merkur-Buchnummer 182</w:t>
            </w:r>
            <w:r>
              <w:rPr>
                <w:rFonts w:ascii="Arial" w:hAnsi="Arial" w:cs="Arial"/>
              </w:rPr>
              <w:t>3</w:t>
            </w:r>
          </w:p>
        </w:tc>
      </w:tr>
      <w:tr w:rsidR="005B758C" w:rsidRPr="00171A39" w14:paraId="5278014C"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B25CC50" w14:textId="77777777" w:rsidR="005B758C" w:rsidRDefault="005B758C" w:rsidP="00AC54D7">
            <w:pPr>
              <w:rPr>
                <w:rFonts w:ascii="Arial" w:hAnsi="Arial" w:cs="Arial"/>
                <w:b/>
                <w:bCs/>
              </w:rPr>
            </w:pPr>
            <w:r w:rsidRPr="00164C30">
              <w:rPr>
                <w:rFonts w:ascii="Arial" w:hAnsi="Arial" w:cs="Arial"/>
                <w:b/>
                <w:bCs/>
              </w:rPr>
              <w:t>Organisatorische Hinweis</w:t>
            </w:r>
            <w:r>
              <w:rPr>
                <w:rFonts w:ascii="Arial" w:hAnsi="Arial" w:cs="Arial"/>
                <w:b/>
                <w:bCs/>
              </w:rPr>
              <w:t>e</w:t>
            </w:r>
          </w:p>
          <w:p w14:paraId="2475B39B" w14:textId="5765259B" w:rsidR="007A4397" w:rsidRPr="007A4397" w:rsidRDefault="007A4397" w:rsidP="00AC54D7">
            <w:pPr>
              <w:rPr>
                <w:rFonts w:ascii="Arial" w:hAnsi="Arial" w:cs="Arial"/>
              </w:rPr>
            </w:pPr>
            <w:r w:rsidRPr="007A4397">
              <w:rPr>
                <w:rFonts w:ascii="Arial" w:hAnsi="Arial" w:cs="Arial"/>
              </w:rPr>
              <w:t>Digitales Endgerä</w:t>
            </w:r>
            <w:r w:rsidR="006E63FE">
              <w:rPr>
                <w:rFonts w:ascii="Arial" w:hAnsi="Arial" w:cs="Arial"/>
              </w:rPr>
              <w:t>t</w:t>
            </w:r>
          </w:p>
        </w:tc>
      </w:tr>
    </w:tbl>
    <w:p w14:paraId="274DB953" w14:textId="77777777" w:rsidR="00553ABF" w:rsidRDefault="00553ABF" w:rsidP="00E05128">
      <w:pPr>
        <w:spacing w:after="240"/>
        <w:ind w:left="641"/>
        <w:rPr>
          <w:rFonts w:ascii="Arial" w:hAnsi="Arial" w:cs="Arial"/>
          <w:b/>
          <w:bCs/>
          <w:sz w:val="28"/>
          <w:szCs w:val="28"/>
        </w:rPr>
      </w:pPr>
      <w:bookmarkStart w:id="3" w:name="_Hlk179364259"/>
    </w:p>
    <w:p w14:paraId="685F8379" w14:textId="6BCB6FA1" w:rsidR="005B758C" w:rsidRPr="00E05128" w:rsidRDefault="006E63FE" w:rsidP="00E05128">
      <w:pPr>
        <w:spacing w:after="240"/>
        <w:ind w:left="641"/>
        <w:rPr>
          <w:rFonts w:ascii="Arial" w:hAnsi="Arial" w:cs="Arial"/>
          <w:b/>
          <w:bCs/>
          <w:sz w:val="28"/>
          <w:szCs w:val="28"/>
        </w:rPr>
      </w:pPr>
      <w:r>
        <w:rPr>
          <w:rFonts w:ascii="Arial" w:hAnsi="Arial" w:cs="Arial"/>
          <w:b/>
          <w:bCs/>
          <w:sz w:val="28"/>
          <w:szCs w:val="28"/>
        </w:rPr>
        <w:lastRenderedPageBreak/>
        <w:t>D</w:t>
      </w:r>
      <w:r w:rsidR="00E05128" w:rsidRPr="00164C30">
        <w:rPr>
          <w:rFonts w:ascii="Arial" w:hAnsi="Arial" w:cs="Arial"/>
          <w:b/>
          <w:bCs/>
          <w:sz w:val="28"/>
          <w:szCs w:val="28"/>
        </w:rPr>
        <w:t>idaktische Jahresplanung Verkäufer</w:t>
      </w:r>
      <w:r w:rsidR="00E05128">
        <w:rPr>
          <w:rFonts w:ascii="Arial" w:hAnsi="Arial" w:cs="Arial"/>
          <w:b/>
          <w:bCs/>
          <w:sz w:val="28"/>
          <w:szCs w:val="28"/>
        </w:rPr>
        <w:t xml:space="preserve"> </w:t>
      </w:r>
      <w:r w:rsidR="00E05128" w:rsidRPr="00164C30">
        <w:rPr>
          <w:rFonts w:ascii="Arial" w:hAnsi="Arial" w:cs="Arial"/>
          <w:b/>
          <w:bCs/>
          <w:sz w:val="28"/>
          <w:szCs w:val="28"/>
        </w:rPr>
        <w:t>/</w:t>
      </w:r>
      <w:r w:rsidR="00E05128">
        <w:rPr>
          <w:rFonts w:ascii="Arial" w:hAnsi="Arial" w:cs="Arial"/>
          <w:b/>
          <w:bCs/>
          <w:sz w:val="28"/>
          <w:szCs w:val="28"/>
        </w:rPr>
        <w:t xml:space="preserve"> </w:t>
      </w:r>
      <w:r w:rsidR="00E05128" w:rsidRPr="00164C30">
        <w:rPr>
          <w:rFonts w:ascii="Arial" w:hAnsi="Arial" w:cs="Arial"/>
          <w:b/>
          <w:bCs/>
          <w:sz w:val="28"/>
          <w:szCs w:val="28"/>
        </w:rPr>
        <w:t>Verkäuferin bzw. Kaufmann</w:t>
      </w:r>
      <w:r w:rsidR="00E05128">
        <w:rPr>
          <w:rFonts w:ascii="Arial" w:hAnsi="Arial" w:cs="Arial"/>
          <w:b/>
          <w:bCs/>
          <w:sz w:val="28"/>
          <w:szCs w:val="28"/>
        </w:rPr>
        <w:t xml:space="preserve"> </w:t>
      </w:r>
      <w:r w:rsidR="00E05128"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B758C" w:rsidRPr="008B27FE" w14:paraId="5E1E9738" w14:textId="77777777" w:rsidTr="00AC54D7">
        <w:trPr>
          <w:trHeight w:val="1281"/>
        </w:trPr>
        <w:tc>
          <w:tcPr>
            <w:tcW w:w="14385" w:type="dxa"/>
            <w:gridSpan w:val="2"/>
          </w:tcPr>
          <w:bookmarkEnd w:id="3"/>
          <w:p w14:paraId="7280D49C" w14:textId="77777777" w:rsidR="005B758C" w:rsidRPr="00164C30" w:rsidRDefault="005B758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53695969" w14:textId="77777777" w:rsidR="005B758C" w:rsidRDefault="005B758C" w:rsidP="00AC54D7">
            <w:pPr>
              <w:rPr>
                <w:rFonts w:ascii="Arial" w:hAnsi="Arial" w:cs="Arial"/>
                <w:b/>
                <w:bCs/>
              </w:rPr>
            </w:pPr>
            <w:r>
              <w:rPr>
                <w:rFonts w:ascii="Arial" w:hAnsi="Arial" w:cs="Arial"/>
                <w:b/>
                <w:bCs/>
              </w:rPr>
              <w:t>Lernfeld 14                   60 U.Std.       Ein Einzelhandelsunternehmen leiten und entwickeln</w:t>
            </w:r>
          </w:p>
          <w:p w14:paraId="0B97EAFD" w14:textId="52F9CE1B" w:rsidR="005B758C" w:rsidRPr="008B27FE" w:rsidRDefault="005B758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F541F">
              <w:rPr>
                <w:rFonts w:ascii="Arial" w:hAnsi="Arial" w:cs="Arial"/>
                <w:b/>
                <w:bCs/>
              </w:rPr>
              <w:t xml:space="preserve">2 </w:t>
            </w:r>
            <w:r w:rsidR="00D21101">
              <w:rPr>
                <w:rFonts w:ascii="Arial" w:hAnsi="Arial" w:cs="Arial"/>
                <w:b/>
                <w:bCs/>
              </w:rPr>
              <w:t xml:space="preserve">            1</w:t>
            </w:r>
            <w:r w:rsidR="00B57B82">
              <w:rPr>
                <w:rFonts w:ascii="Arial" w:hAnsi="Arial" w:cs="Arial"/>
                <w:b/>
                <w:bCs/>
              </w:rPr>
              <w:t>2</w:t>
            </w:r>
            <w:r w:rsidR="00D21101">
              <w:rPr>
                <w:rFonts w:ascii="Arial" w:hAnsi="Arial" w:cs="Arial"/>
                <w:b/>
                <w:bCs/>
              </w:rPr>
              <w:t xml:space="preserve"> U.Std.      </w:t>
            </w:r>
            <w:r w:rsidR="009F541F" w:rsidRPr="006E63FE">
              <w:rPr>
                <w:rFonts w:ascii="Arial" w:hAnsi="Arial" w:cs="Arial"/>
              </w:rPr>
              <w:t>Unternehmensformen darstellen und beurteilen</w:t>
            </w:r>
          </w:p>
        </w:tc>
      </w:tr>
      <w:tr w:rsidR="005B758C" w:rsidRPr="007F2249" w14:paraId="2181BADB" w14:textId="77777777" w:rsidTr="00AC54D7">
        <w:trPr>
          <w:trHeight w:val="690"/>
        </w:trPr>
        <w:tc>
          <w:tcPr>
            <w:tcW w:w="6992" w:type="dxa"/>
          </w:tcPr>
          <w:p w14:paraId="569C18BB" w14:textId="46C41025" w:rsidR="005B758C" w:rsidRDefault="005B758C" w:rsidP="00AC54D7">
            <w:pPr>
              <w:ind w:left="0" w:firstLine="0"/>
              <w:rPr>
                <w:rFonts w:ascii="Arial" w:hAnsi="Arial" w:cs="Arial"/>
                <w:b/>
                <w:bCs/>
              </w:rPr>
            </w:pPr>
            <w:r w:rsidRPr="00164C30">
              <w:rPr>
                <w:rFonts w:ascii="Arial" w:hAnsi="Arial" w:cs="Arial"/>
                <w:b/>
                <w:bCs/>
              </w:rPr>
              <w:t>Einstiegsszenario</w:t>
            </w:r>
          </w:p>
          <w:p w14:paraId="5575EAAE" w14:textId="77777777" w:rsidR="00553ABF" w:rsidRDefault="006E63FE" w:rsidP="00AC54D7">
            <w:pPr>
              <w:ind w:left="0" w:firstLine="0"/>
              <w:jc w:val="both"/>
              <w:rPr>
                <w:rFonts w:ascii="Arial" w:hAnsi="Arial" w:cs="Arial"/>
              </w:rPr>
            </w:pPr>
            <w:r>
              <w:rPr>
                <w:rFonts w:ascii="Arial" w:hAnsi="Arial" w:cs="Arial"/>
              </w:rPr>
              <w:t>Zwei Auszubildende möchten sich nach ihrem Abschluss selbstständig machen und haben gerade begonnen, sich Gedanken über die Finanzierung zu machen.</w:t>
            </w:r>
          </w:p>
          <w:p w14:paraId="3D6DB286" w14:textId="5A1F967E" w:rsidR="005B758C" w:rsidRPr="00DC67E6" w:rsidRDefault="006E63FE" w:rsidP="00553ABF">
            <w:pPr>
              <w:ind w:left="0" w:firstLine="0"/>
              <w:jc w:val="both"/>
              <w:rPr>
                <w:rFonts w:ascii="Arial" w:hAnsi="Arial" w:cs="Arial"/>
              </w:rPr>
            </w:pPr>
            <w:r>
              <w:rPr>
                <w:rFonts w:ascii="Arial" w:hAnsi="Arial" w:cs="Arial"/>
              </w:rPr>
              <w:t xml:space="preserve">Insbesondere die Wahl der </w:t>
            </w:r>
            <w:r w:rsidR="00553ABF">
              <w:rPr>
                <w:rFonts w:ascii="Arial" w:hAnsi="Arial" w:cs="Arial"/>
              </w:rPr>
              <w:t>Rechts</w:t>
            </w:r>
            <w:r>
              <w:rPr>
                <w:rFonts w:ascii="Arial" w:hAnsi="Arial" w:cs="Arial"/>
              </w:rPr>
              <w:t>form ist hierbei wichtig für sie.</w:t>
            </w:r>
            <w:r w:rsidR="00553ABF">
              <w:rPr>
                <w:rFonts w:ascii="Arial" w:hAnsi="Arial" w:cs="Arial"/>
              </w:rPr>
              <w:t xml:space="preserve"> </w:t>
            </w:r>
            <w:r>
              <w:rPr>
                <w:rFonts w:ascii="Arial" w:hAnsi="Arial" w:cs="Arial"/>
              </w:rPr>
              <w:t xml:space="preserve">Während bei der Wahl einer Einzelunternehmung </w:t>
            </w:r>
            <w:r w:rsidR="00553ABF">
              <w:rPr>
                <w:rFonts w:ascii="Arial" w:hAnsi="Arial" w:cs="Arial"/>
              </w:rPr>
              <w:t xml:space="preserve">die </w:t>
            </w:r>
            <w:r>
              <w:rPr>
                <w:rFonts w:ascii="Arial" w:hAnsi="Arial" w:cs="Arial"/>
              </w:rPr>
              <w:t xml:space="preserve"> Selbstständigkeit erhalten bliebt, ist bei der Aufnahme eines Kapitalgebers eine Personengesellschaft zu gründen, bei der dieser sich ggf. auch in die Geschäftsführung einmischt. </w:t>
            </w:r>
          </w:p>
        </w:tc>
        <w:tc>
          <w:tcPr>
            <w:tcW w:w="7393" w:type="dxa"/>
            <w:shd w:val="clear" w:color="auto" w:fill="auto"/>
          </w:tcPr>
          <w:p w14:paraId="34668A6F" w14:textId="77777777" w:rsidR="005B758C" w:rsidRDefault="005B758C" w:rsidP="00AC54D7">
            <w:pPr>
              <w:rPr>
                <w:rFonts w:ascii="Arial" w:hAnsi="Arial" w:cs="Arial"/>
                <w:b/>
                <w:bCs/>
              </w:rPr>
            </w:pPr>
            <w:r w:rsidRPr="00164C30">
              <w:rPr>
                <w:rFonts w:ascii="Arial" w:hAnsi="Arial" w:cs="Arial"/>
                <w:b/>
                <w:bCs/>
              </w:rPr>
              <w:t>Handlungsprodukt/Lernergebnis</w:t>
            </w:r>
          </w:p>
          <w:p w14:paraId="33454F27" w14:textId="77777777" w:rsidR="005B758C" w:rsidRDefault="00A76E63" w:rsidP="00AC54D7">
            <w:pPr>
              <w:pStyle w:val="Listenabsatz"/>
              <w:numPr>
                <w:ilvl w:val="0"/>
                <w:numId w:val="1"/>
              </w:numPr>
              <w:ind w:left="357" w:hanging="357"/>
              <w:rPr>
                <w:rFonts w:ascii="Arial" w:hAnsi="Arial" w:cs="Arial"/>
              </w:rPr>
            </w:pPr>
            <w:r>
              <w:rPr>
                <w:rFonts w:ascii="Arial" w:hAnsi="Arial" w:cs="Arial"/>
              </w:rPr>
              <w:t>Arbeitsergebnisse: Einzelunternehmung oder Personengesellschaft (Einstiegsszenario)</w:t>
            </w:r>
          </w:p>
          <w:p w14:paraId="7560F7D9" w14:textId="77777777" w:rsidR="00A76E63" w:rsidRDefault="00A76E63" w:rsidP="00AC54D7">
            <w:pPr>
              <w:pStyle w:val="Listenabsatz"/>
              <w:numPr>
                <w:ilvl w:val="0"/>
                <w:numId w:val="1"/>
              </w:numPr>
              <w:ind w:left="357" w:hanging="357"/>
              <w:rPr>
                <w:rFonts w:ascii="Arial" w:hAnsi="Arial" w:cs="Arial"/>
              </w:rPr>
            </w:pPr>
            <w:r>
              <w:rPr>
                <w:rFonts w:ascii="Arial" w:hAnsi="Arial" w:cs="Arial"/>
              </w:rPr>
              <w:t>Arbeitsergebnisse: Einzelunternehmung</w:t>
            </w:r>
          </w:p>
          <w:p w14:paraId="42C3FFE2" w14:textId="77777777" w:rsidR="00A76E63" w:rsidRDefault="00A76E63" w:rsidP="00AC54D7">
            <w:pPr>
              <w:pStyle w:val="Listenabsatz"/>
              <w:numPr>
                <w:ilvl w:val="0"/>
                <w:numId w:val="1"/>
              </w:numPr>
              <w:ind w:left="357" w:hanging="357"/>
              <w:rPr>
                <w:rFonts w:ascii="Arial" w:hAnsi="Arial" w:cs="Arial"/>
              </w:rPr>
            </w:pPr>
            <w:r>
              <w:rPr>
                <w:rFonts w:ascii="Arial" w:hAnsi="Arial" w:cs="Arial"/>
              </w:rPr>
              <w:t>Arbeitsergebnisse: OHG</w:t>
            </w:r>
          </w:p>
          <w:p w14:paraId="1D5E7708" w14:textId="77777777" w:rsidR="00A76E63" w:rsidRDefault="00A76E63" w:rsidP="00A76E63">
            <w:pPr>
              <w:pStyle w:val="Listenabsatz"/>
              <w:numPr>
                <w:ilvl w:val="0"/>
                <w:numId w:val="1"/>
              </w:numPr>
              <w:ind w:left="357" w:hanging="357"/>
              <w:rPr>
                <w:rFonts w:ascii="Arial" w:hAnsi="Arial" w:cs="Arial"/>
              </w:rPr>
            </w:pPr>
            <w:r>
              <w:rPr>
                <w:rFonts w:ascii="Arial" w:hAnsi="Arial" w:cs="Arial"/>
              </w:rPr>
              <w:t>Arbeitsergebnisse. KG</w:t>
            </w:r>
          </w:p>
          <w:p w14:paraId="61D8408E" w14:textId="77777777" w:rsidR="00A76E63" w:rsidRDefault="00A76E63" w:rsidP="00A76E63">
            <w:pPr>
              <w:pStyle w:val="Listenabsatz"/>
              <w:numPr>
                <w:ilvl w:val="0"/>
                <w:numId w:val="1"/>
              </w:numPr>
              <w:ind w:left="357" w:hanging="357"/>
              <w:rPr>
                <w:rFonts w:ascii="Arial" w:hAnsi="Arial" w:cs="Arial"/>
              </w:rPr>
            </w:pPr>
            <w:r>
              <w:rPr>
                <w:rFonts w:ascii="Arial" w:hAnsi="Arial" w:cs="Arial"/>
              </w:rPr>
              <w:t>Arbeitsergebnisse: GmbH</w:t>
            </w:r>
          </w:p>
          <w:p w14:paraId="5CD9904D" w14:textId="2629B7D3" w:rsidR="00A76E63" w:rsidRPr="00A76E63" w:rsidRDefault="00A76E63" w:rsidP="00A76E63">
            <w:pPr>
              <w:pStyle w:val="Listenabsatz"/>
              <w:numPr>
                <w:ilvl w:val="0"/>
                <w:numId w:val="1"/>
              </w:numPr>
              <w:ind w:left="357" w:hanging="357"/>
              <w:rPr>
                <w:rFonts w:ascii="Arial" w:hAnsi="Arial" w:cs="Arial"/>
              </w:rPr>
            </w:pPr>
            <w:r>
              <w:rPr>
                <w:rFonts w:ascii="Arial" w:hAnsi="Arial" w:cs="Arial"/>
              </w:rPr>
              <w:t>Arbeitsergebnisse: Genossenschaft</w:t>
            </w:r>
          </w:p>
        </w:tc>
      </w:tr>
      <w:tr w:rsidR="005B758C" w:rsidRPr="0024032D" w14:paraId="30480606" w14:textId="77777777" w:rsidTr="00AC54D7">
        <w:trPr>
          <w:trHeight w:val="615"/>
        </w:trPr>
        <w:tc>
          <w:tcPr>
            <w:tcW w:w="6992" w:type="dxa"/>
          </w:tcPr>
          <w:p w14:paraId="08EA3815" w14:textId="77777777" w:rsidR="005B758C" w:rsidRDefault="005B758C" w:rsidP="00AC54D7">
            <w:pPr>
              <w:rPr>
                <w:rFonts w:ascii="Arial" w:hAnsi="Arial" w:cs="Arial"/>
                <w:b/>
                <w:bCs/>
              </w:rPr>
            </w:pPr>
            <w:r w:rsidRPr="00164C30">
              <w:rPr>
                <w:rFonts w:ascii="Arial" w:hAnsi="Arial" w:cs="Arial"/>
                <w:b/>
                <w:bCs/>
              </w:rPr>
              <w:t>Wesentliche Kompetenzen</w:t>
            </w:r>
          </w:p>
          <w:p w14:paraId="1C762CE9" w14:textId="77777777" w:rsidR="005B758C" w:rsidRDefault="005B758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7F619C55" w14:textId="33C906F5" w:rsidR="005B758C" w:rsidRDefault="00F908E0" w:rsidP="00AC54D7">
            <w:pPr>
              <w:pStyle w:val="Listenabsatz"/>
              <w:numPr>
                <w:ilvl w:val="0"/>
                <w:numId w:val="2"/>
              </w:numPr>
              <w:ind w:left="357" w:hanging="357"/>
              <w:rPr>
                <w:rFonts w:ascii="Arial" w:hAnsi="Arial" w:cs="Arial"/>
              </w:rPr>
            </w:pPr>
            <w:r>
              <w:rPr>
                <w:rFonts w:ascii="Arial" w:hAnsi="Arial" w:cs="Arial"/>
              </w:rPr>
              <w:t>d</w:t>
            </w:r>
            <w:r w:rsidR="00097FD4">
              <w:rPr>
                <w:rFonts w:ascii="Arial" w:hAnsi="Arial" w:cs="Arial"/>
              </w:rPr>
              <w:t xml:space="preserve">ie Merkmale verschiedener Unternehmensformen zu benennen und </w:t>
            </w:r>
            <w:r w:rsidR="00A76E63">
              <w:rPr>
                <w:rFonts w:ascii="Arial" w:hAnsi="Arial" w:cs="Arial"/>
              </w:rPr>
              <w:t>die Wahl für bestimmte (Muster-)Unternehmensformen zu begründen</w:t>
            </w:r>
          </w:p>
          <w:p w14:paraId="7CA5B1B8" w14:textId="254C5FCE" w:rsidR="00A76E63" w:rsidRPr="008F5617" w:rsidRDefault="00A76E63" w:rsidP="00F908E0">
            <w:pPr>
              <w:pStyle w:val="Listenabsatz"/>
              <w:ind w:left="357" w:firstLine="0"/>
              <w:rPr>
                <w:rFonts w:ascii="Arial" w:hAnsi="Arial" w:cs="Arial"/>
              </w:rPr>
            </w:pPr>
          </w:p>
        </w:tc>
        <w:tc>
          <w:tcPr>
            <w:tcW w:w="7393" w:type="dxa"/>
            <w:shd w:val="clear" w:color="auto" w:fill="auto"/>
          </w:tcPr>
          <w:p w14:paraId="7B9FE031" w14:textId="77777777" w:rsidR="005B758C" w:rsidRDefault="005B758C" w:rsidP="00AC54D7">
            <w:pPr>
              <w:rPr>
                <w:rFonts w:ascii="Arial" w:hAnsi="Arial" w:cs="Arial"/>
                <w:b/>
                <w:bCs/>
              </w:rPr>
            </w:pPr>
            <w:r w:rsidRPr="00164C30">
              <w:rPr>
                <w:rFonts w:ascii="Arial" w:hAnsi="Arial" w:cs="Arial"/>
                <w:b/>
                <w:bCs/>
              </w:rPr>
              <w:t>Konkretisierung der Inhalte</w:t>
            </w:r>
          </w:p>
          <w:p w14:paraId="74A22541" w14:textId="77777777" w:rsidR="005B758C" w:rsidRDefault="006E63FE" w:rsidP="00AC54D7">
            <w:pPr>
              <w:pStyle w:val="Listenabsatz"/>
              <w:numPr>
                <w:ilvl w:val="0"/>
                <w:numId w:val="3"/>
              </w:numPr>
              <w:ind w:left="357" w:hanging="357"/>
              <w:rPr>
                <w:rFonts w:ascii="Arial" w:hAnsi="Arial" w:cs="Arial"/>
              </w:rPr>
            </w:pPr>
            <w:r>
              <w:rPr>
                <w:rFonts w:ascii="Arial" w:hAnsi="Arial" w:cs="Arial"/>
              </w:rPr>
              <w:t>Einzelunternehmung</w:t>
            </w:r>
          </w:p>
          <w:p w14:paraId="55D3A3F0" w14:textId="77777777" w:rsidR="00097FD4" w:rsidRDefault="00097FD4" w:rsidP="00AC54D7">
            <w:pPr>
              <w:pStyle w:val="Listenabsatz"/>
              <w:numPr>
                <w:ilvl w:val="0"/>
                <w:numId w:val="3"/>
              </w:numPr>
              <w:ind w:left="357" w:hanging="357"/>
              <w:rPr>
                <w:rFonts w:ascii="Arial" w:hAnsi="Arial" w:cs="Arial"/>
              </w:rPr>
            </w:pPr>
            <w:r>
              <w:rPr>
                <w:rFonts w:ascii="Arial" w:hAnsi="Arial" w:cs="Arial"/>
              </w:rPr>
              <w:t>OHG</w:t>
            </w:r>
          </w:p>
          <w:p w14:paraId="5F39D565" w14:textId="77777777" w:rsidR="00097FD4" w:rsidRDefault="00097FD4" w:rsidP="00AC54D7">
            <w:pPr>
              <w:pStyle w:val="Listenabsatz"/>
              <w:numPr>
                <w:ilvl w:val="0"/>
                <w:numId w:val="3"/>
              </w:numPr>
              <w:ind w:left="357" w:hanging="357"/>
              <w:rPr>
                <w:rFonts w:ascii="Arial" w:hAnsi="Arial" w:cs="Arial"/>
              </w:rPr>
            </w:pPr>
            <w:r>
              <w:rPr>
                <w:rFonts w:ascii="Arial" w:hAnsi="Arial" w:cs="Arial"/>
              </w:rPr>
              <w:t>KG</w:t>
            </w:r>
          </w:p>
          <w:p w14:paraId="57987F4C" w14:textId="77777777" w:rsidR="00097FD4" w:rsidRDefault="00097FD4" w:rsidP="00AC54D7">
            <w:pPr>
              <w:pStyle w:val="Listenabsatz"/>
              <w:numPr>
                <w:ilvl w:val="0"/>
                <w:numId w:val="3"/>
              </w:numPr>
              <w:ind w:left="357" w:hanging="357"/>
              <w:rPr>
                <w:rFonts w:ascii="Arial" w:hAnsi="Arial" w:cs="Arial"/>
              </w:rPr>
            </w:pPr>
            <w:r>
              <w:rPr>
                <w:rFonts w:ascii="Arial" w:hAnsi="Arial" w:cs="Arial"/>
              </w:rPr>
              <w:t>GmbH</w:t>
            </w:r>
          </w:p>
          <w:p w14:paraId="3F68BDD9" w14:textId="6FE82886" w:rsidR="00097FD4" w:rsidRPr="0024032D" w:rsidRDefault="00097FD4" w:rsidP="00AC54D7">
            <w:pPr>
              <w:pStyle w:val="Listenabsatz"/>
              <w:numPr>
                <w:ilvl w:val="0"/>
                <w:numId w:val="3"/>
              </w:numPr>
              <w:ind w:left="357" w:hanging="357"/>
              <w:rPr>
                <w:rFonts w:ascii="Arial" w:hAnsi="Arial" w:cs="Arial"/>
              </w:rPr>
            </w:pPr>
            <w:r>
              <w:rPr>
                <w:rFonts w:ascii="Arial" w:hAnsi="Arial" w:cs="Arial"/>
              </w:rPr>
              <w:t>Genossenschaft</w:t>
            </w:r>
          </w:p>
        </w:tc>
      </w:tr>
      <w:tr w:rsidR="005B758C" w:rsidRPr="0024032D" w14:paraId="27C8DD80" w14:textId="77777777" w:rsidTr="00AC54D7">
        <w:trPr>
          <w:trHeight w:val="570"/>
        </w:trPr>
        <w:tc>
          <w:tcPr>
            <w:tcW w:w="14385" w:type="dxa"/>
            <w:gridSpan w:val="2"/>
          </w:tcPr>
          <w:p w14:paraId="561BE600" w14:textId="77777777" w:rsidR="005B758C" w:rsidRDefault="005B758C" w:rsidP="00AC54D7">
            <w:pPr>
              <w:rPr>
                <w:rFonts w:ascii="Arial" w:hAnsi="Arial" w:cs="Arial"/>
                <w:b/>
                <w:bCs/>
              </w:rPr>
            </w:pPr>
            <w:r w:rsidRPr="00164C30">
              <w:rPr>
                <w:rFonts w:ascii="Arial" w:hAnsi="Arial" w:cs="Arial"/>
                <w:b/>
                <w:bCs/>
              </w:rPr>
              <w:t>Lern- und Arbeitstechniken</w:t>
            </w:r>
          </w:p>
          <w:p w14:paraId="07537554" w14:textId="235C44CA" w:rsidR="005B758C" w:rsidRPr="0024032D" w:rsidRDefault="005B758C" w:rsidP="00AC54D7">
            <w:pPr>
              <w:rPr>
                <w:rFonts w:ascii="Arial" w:hAnsi="Arial" w:cs="Arial"/>
              </w:rPr>
            </w:pPr>
            <w:r w:rsidRPr="0024032D">
              <w:rPr>
                <w:rFonts w:ascii="Arial" w:hAnsi="Arial" w:cs="Arial"/>
              </w:rPr>
              <w:t>Einzel- Partner und Gruppenarbeit,</w:t>
            </w:r>
            <w:r>
              <w:rPr>
                <w:rFonts w:ascii="Arial" w:hAnsi="Arial" w:cs="Arial"/>
              </w:rPr>
              <w:t xml:space="preserve"> </w:t>
            </w:r>
            <w:r w:rsidR="00A76E63">
              <w:rPr>
                <w:rFonts w:ascii="Arial" w:hAnsi="Arial" w:cs="Arial"/>
              </w:rPr>
              <w:t>Ergebnispräsentation</w:t>
            </w:r>
          </w:p>
        </w:tc>
      </w:tr>
      <w:tr w:rsidR="005B758C" w:rsidRPr="00402707" w14:paraId="78DE0634" w14:textId="77777777" w:rsidTr="00AC54D7">
        <w:trPr>
          <w:trHeight w:val="570"/>
        </w:trPr>
        <w:tc>
          <w:tcPr>
            <w:tcW w:w="14385" w:type="dxa"/>
            <w:gridSpan w:val="2"/>
          </w:tcPr>
          <w:p w14:paraId="5FE64400" w14:textId="77777777" w:rsidR="005B758C" w:rsidRDefault="005B758C" w:rsidP="00AC54D7">
            <w:pPr>
              <w:rPr>
                <w:rFonts w:ascii="Arial" w:hAnsi="Arial" w:cs="Arial"/>
                <w:b/>
                <w:bCs/>
              </w:rPr>
            </w:pPr>
            <w:r>
              <w:rPr>
                <w:rFonts w:ascii="Arial" w:hAnsi="Arial" w:cs="Arial"/>
                <w:b/>
                <w:bCs/>
              </w:rPr>
              <w:t xml:space="preserve">Unterrichtsmaterialien/Fundstelle </w:t>
            </w:r>
          </w:p>
          <w:p w14:paraId="1FCB9F4D" w14:textId="0087DF51" w:rsidR="005B758C" w:rsidRPr="00402707" w:rsidRDefault="005B758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553ABF">
              <w:rPr>
                <w:rFonts w:ascii="Arial" w:hAnsi="Arial" w:cs="Arial"/>
              </w:rPr>
              <w:t xml:space="preserve">, </w:t>
            </w:r>
            <w:r w:rsidRPr="00402707">
              <w:rPr>
                <w:rFonts w:ascii="Arial" w:hAnsi="Arial" w:cs="Arial"/>
              </w:rPr>
              <w:t>Merkur-Buchnummer 082</w:t>
            </w:r>
            <w:r>
              <w:rPr>
                <w:rFonts w:ascii="Arial" w:hAnsi="Arial" w:cs="Arial"/>
              </w:rPr>
              <w:t>3</w:t>
            </w:r>
          </w:p>
          <w:p w14:paraId="61AB04A5" w14:textId="0140DF0F" w:rsidR="005B758C" w:rsidRPr="00402707" w:rsidRDefault="005B758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553ABF">
              <w:rPr>
                <w:rFonts w:ascii="Arial" w:hAnsi="Arial" w:cs="Arial"/>
              </w:rPr>
              <w:t xml:space="preserve">, </w:t>
            </w:r>
            <w:r>
              <w:rPr>
                <w:rFonts w:ascii="Arial" w:hAnsi="Arial" w:cs="Arial"/>
              </w:rPr>
              <w:t xml:space="preserve">Lernsituationen </w:t>
            </w:r>
            <w:r w:rsidRPr="00402707">
              <w:rPr>
                <w:rFonts w:ascii="Arial" w:hAnsi="Arial" w:cs="Arial"/>
              </w:rPr>
              <w:t>und Übungen</w:t>
            </w:r>
            <w:r w:rsidR="00553ABF">
              <w:rPr>
                <w:rFonts w:ascii="Arial" w:hAnsi="Arial" w:cs="Arial"/>
              </w:rPr>
              <w:t xml:space="preserve">, </w:t>
            </w:r>
            <w:r w:rsidRPr="00402707">
              <w:rPr>
                <w:rFonts w:ascii="Arial" w:hAnsi="Arial" w:cs="Arial"/>
              </w:rPr>
              <w:t>Merkur-Buchnummer 182</w:t>
            </w:r>
            <w:r>
              <w:rPr>
                <w:rFonts w:ascii="Arial" w:hAnsi="Arial" w:cs="Arial"/>
              </w:rPr>
              <w:t>3</w:t>
            </w:r>
          </w:p>
        </w:tc>
      </w:tr>
      <w:tr w:rsidR="005B758C" w:rsidRPr="00171A39" w14:paraId="5258A146"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8A0F80A" w14:textId="77777777" w:rsidR="005B758C" w:rsidRPr="00171A39" w:rsidRDefault="005B758C"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24A2376F" w14:textId="77777777" w:rsidR="005B758C" w:rsidRDefault="005B758C"/>
    <w:p w14:paraId="798CB697" w14:textId="77777777" w:rsidR="00A76E63" w:rsidRDefault="00A76E63"/>
    <w:p w14:paraId="64B4E143" w14:textId="74CA83CF" w:rsidR="003B148D" w:rsidRDefault="00690FA3" w:rsidP="00690FA3">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3B148D" w:rsidRPr="008B27FE" w14:paraId="34DE4C56" w14:textId="77777777" w:rsidTr="00F80535">
        <w:trPr>
          <w:trHeight w:val="1281"/>
        </w:trPr>
        <w:tc>
          <w:tcPr>
            <w:tcW w:w="14385" w:type="dxa"/>
            <w:gridSpan w:val="2"/>
          </w:tcPr>
          <w:p w14:paraId="7AB5F879" w14:textId="77777777" w:rsidR="003B148D" w:rsidRPr="00164C30" w:rsidRDefault="003B148D" w:rsidP="00F80535">
            <w:pPr>
              <w:rPr>
                <w:rFonts w:ascii="Arial" w:hAnsi="Arial" w:cs="Arial"/>
                <w:b/>
                <w:bCs/>
              </w:rPr>
            </w:pPr>
            <w:r w:rsidRPr="00164C30">
              <w:rPr>
                <w:rFonts w:ascii="Arial" w:hAnsi="Arial" w:cs="Arial"/>
                <w:b/>
                <w:bCs/>
              </w:rPr>
              <w:t>Ausbildungsjahr</w:t>
            </w:r>
            <w:r>
              <w:rPr>
                <w:rFonts w:ascii="Arial" w:hAnsi="Arial" w:cs="Arial"/>
                <w:b/>
                <w:bCs/>
              </w:rPr>
              <w:t xml:space="preserve"> 3</w:t>
            </w:r>
          </w:p>
          <w:p w14:paraId="320A40D4" w14:textId="77777777" w:rsidR="003B148D" w:rsidRDefault="003B148D" w:rsidP="00F80535">
            <w:pPr>
              <w:rPr>
                <w:rFonts w:ascii="Arial" w:hAnsi="Arial" w:cs="Arial"/>
                <w:b/>
                <w:bCs/>
              </w:rPr>
            </w:pPr>
            <w:r>
              <w:rPr>
                <w:rFonts w:ascii="Arial" w:hAnsi="Arial" w:cs="Arial"/>
                <w:b/>
                <w:bCs/>
              </w:rPr>
              <w:t>Lernfeld 14                   60 U.Std.       Ein Einzelhandelsunternehmen leiten und entwickeln</w:t>
            </w:r>
          </w:p>
          <w:p w14:paraId="604411A8" w14:textId="77777777" w:rsidR="00A76E63" w:rsidRDefault="003B148D" w:rsidP="00F80535">
            <w:pPr>
              <w:rPr>
                <w:rFonts w:ascii="Arial" w:hAnsi="Arial" w:cs="Arial"/>
              </w:rPr>
            </w:pPr>
            <w:r w:rsidRPr="00164C30">
              <w:rPr>
                <w:rFonts w:ascii="Arial" w:hAnsi="Arial" w:cs="Arial"/>
                <w:b/>
                <w:bCs/>
              </w:rPr>
              <w:t>Lernsituation</w:t>
            </w:r>
            <w:r>
              <w:rPr>
                <w:rFonts w:ascii="Arial" w:hAnsi="Arial" w:cs="Arial"/>
                <w:b/>
                <w:bCs/>
              </w:rPr>
              <w:t xml:space="preserve"> 3 </w:t>
            </w:r>
            <w:r w:rsidR="00B57B82">
              <w:rPr>
                <w:rFonts w:ascii="Arial" w:hAnsi="Arial" w:cs="Arial"/>
                <w:b/>
                <w:bCs/>
              </w:rPr>
              <w:t xml:space="preserve">           10 U.Std.        </w:t>
            </w:r>
            <w:r w:rsidRPr="00A76E63">
              <w:rPr>
                <w:rFonts w:ascii="Arial" w:hAnsi="Arial" w:cs="Arial"/>
              </w:rPr>
              <w:t xml:space="preserve">Geeignete Möglichkeiten der Finanzierung auswählen und Franchising als Finanzierungsform und </w:t>
            </w:r>
            <w:r w:rsidR="00A76E63">
              <w:rPr>
                <w:rFonts w:ascii="Arial" w:hAnsi="Arial" w:cs="Arial"/>
              </w:rPr>
              <w:t xml:space="preserve">      </w:t>
            </w:r>
          </w:p>
          <w:p w14:paraId="4E65DD0E" w14:textId="104D47B8" w:rsidR="003B148D" w:rsidRPr="00A76E63" w:rsidRDefault="00A76E63" w:rsidP="00A76E63">
            <w:pPr>
              <w:rPr>
                <w:rFonts w:ascii="Arial" w:hAnsi="Arial" w:cs="Arial"/>
              </w:rPr>
            </w:pPr>
            <w:r>
              <w:rPr>
                <w:rFonts w:ascii="Arial" w:hAnsi="Arial" w:cs="Arial"/>
              </w:rPr>
              <w:t xml:space="preserve">                                                              Vertriebsform einsetzen                                                                </w:t>
            </w:r>
          </w:p>
        </w:tc>
      </w:tr>
      <w:tr w:rsidR="003B148D" w:rsidRPr="007F2249" w14:paraId="5AACB7ED" w14:textId="77777777" w:rsidTr="00F80535">
        <w:trPr>
          <w:trHeight w:val="690"/>
        </w:trPr>
        <w:tc>
          <w:tcPr>
            <w:tcW w:w="6992" w:type="dxa"/>
          </w:tcPr>
          <w:p w14:paraId="4F234872" w14:textId="7FC50BEC" w:rsidR="003B148D" w:rsidRDefault="003B148D" w:rsidP="00F80535">
            <w:pPr>
              <w:ind w:left="0" w:firstLine="0"/>
              <w:rPr>
                <w:rFonts w:ascii="Arial" w:hAnsi="Arial" w:cs="Arial"/>
                <w:b/>
                <w:bCs/>
              </w:rPr>
            </w:pPr>
            <w:r w:rsidRPr="00164C30">
              <w:rPr>
                <w:rFonts w:ascii="Arial" w:hAnsi="Arial" w:cs="Arial"/>
                <w:b/>
                <w:bCs/>
              </w:rPr>
              <w:t>Einstiegsszenario</w:t>
            </w:r>
          </w:p>
          <w:p w14:paraId="27B8E848" w14:textId="60685A25" w:rsidR="00A76E63" w:rsidRPr="00E20239" w:rsidRDefault="00E20239" w:rsidP="00E20239">
            <w:pPr>
              <w:ind w:left="0" w:firstLine="0"/>
              <w:jc w:val="both"/>
              <w:rPr>
                <w:rFonts w:ascii="Arial" w:hAnsi="Arial" w:cs="Arial"/>
              </w:rPr>
            </w:pPr>
            <w:r w:rsidRPr="00E20239">
              <w:rPr>
                <w:rFonts w:ascii="Arial" w:hAnsi="Arial" w:cs="Arial"/>
              </w:rPr>
              <w:t>Der Betreiber einer Firma, die Elektromotoren für Bohrmaschinen und Wasserpumpen herstellt, möchte das Produktionsprogramm um den Bau von Motoren für kleine Motor- und Segelboote erweitern. Er benötigt von seiner Bank hierfür einen zusätzlichen Kredit, einen Teil der Investition kann er selbst tragen. Die Bank jedoch bewertet die Erweiterung als zu risikoreich und würde einem Kredit nur gegen Erhöhung des Risikozinssatzes zustimmen. Der Firmeninhaber erwägt nun, mit Investoren ein neues Unternehmen zu gründen, um die Bootsmotoren</w:t>
            </w:r>
            <w:r w:rsidR="005B546F">
              <w:rPr>
                <w:rFonts w:ascii="Arial" w:hAnsi="Arial" w:cs="Arial"/>
              </w:rPr>
              <w:t xml:space="preserve"> </w:t>
            </w:r>
            <w:r w:rsidRPr="00E20239">
              <w:rPr>
                <w:rFonts w:ascii="Arial" w:hAnsi="Arial" w:cs="Arial"/>
              </w:rPr>
              <w:t>produzieren</w:t>
            </w:r>
            <w:r w:rsidR="005B546F">
              <w:rPr>
                <w:rFonts w:ascii="Arial" w:hAnsi="Arial" w:cs="Arial"/>
              </w:rPr>
              <w:t xml:space="preserve"> zu können. </w:t>
            </w:r>
          </w:p>
          <w:p w14:paraId="179F2904" w14:textId="77777777" w:rsidR="003B148D" w:rsidRPr="00DC67E6" w:rsidRDefault="003B148D" w:rsidP="00F80535">
            <w:pPr>
              <w:ind w:left="0" w:firstLine="0"/>
              <w:jc w:val="both"/>
              <w:rPr>
                <w:rFonts w:ascii="Arial" w:hAnsi="Arial" w:cs="Arial"/>
              </w:rPr>
            </w:pPr>
          </w:p>
        </w:tc>
        <w:tc>
          <w:tcPr>
            <w:tcW w:w="7393" w:type="dxa"/>
            <w:shd w:val="clear" w:color="auto" w:fill="auto"/>
          </w:tcPr>
          <w:p w14:paraId="4FF52BA2" w14:textId="77777777" w:rsidR="003B148D" w:rsidRDefault="003B148D" w:rsidP="00F80535">
            <w:pPr>
              <w:rPr>
                <w:rFonts w:ascii="Arial" w:hAnsi="Arial" w:cs="Arial"/>
                <w:b/>
                <w:bCs/>
              </w:rPr>
            </w:pPr>
            <w:r w:rsidRPr="00164C30">
              <w:rPr>
                <w:rFonts w:ascii="Arial" w:hAnsi="Arial" w:cs="Arial"/>
                <w:b/>
                <w:bCs/>
              </w:rPr>
              <w:t>Handlungsprodukt/Lernergebnis</w:t>
            </w:r>
          </w:p>
          <w:p w14:paraId="141FC0A2" w14:textId="753D588F" w:rsidR="00E7149A" w:rsidRDefault="00E7149A" w:rsidP="00E7149A">
            <w:pPr>
              <w:pStyle w:val="Listenabsatz"/>
              <w:numPr>
                <w:ilvl w:val="0"/>
                <w:numId w:val="1"/>
              </w:numPr>
              <w:ind w:left="357" w:hanging="357"/>
              <w:rPr>
                <w:rFonts w:ascii="Arial" w:hAnsi="Arial" w:cs="Arial"/>
              </w:rPr>
            </w:pPr>
            <w:r>
              <w:rPr>
                <w:rFonts w:ascii="Arial" w:hAnsi="Arial" w:cs="Arial"/>
              </w:rPr>
              <w:t>Arbeitsergebnisse: Finanzierung von Investitionsvorhaben (Einstiegsszenario)</w:t>
            </w:r>
          </w:p>
          <w:p w14:paraId="4E5865B4" w14:textId="77777777" w:rsidR="00E7149A" w:rsidRDefault="00E7149A" w:rsidP="00E7149A">
            <w:pPr>
              <w:pStyle w:val="Listenabsatz"/>
              <w:numPr>
                <w:ilvl w:val="0"/>
                <w:numId w:val="1"/>
              </w:numPr>
              <w:ind w:left="357" w:hanging="357"/>
              <w:rPr>
                <w:rFonts w:ascii="Arial" w:hAnsi="Arial" w:cs="Arial"/>
              </w:rPr>
            </w:pPr>
            <w:r>
              <w:rPr>
                <w:rFonts w:ascii="Arial" w:hAnsi="Arial" w:cs="Arial"/>
              </w:rPr>
              <w:t>Arbeitsergebnisse: Investition und Finanzierung</w:t>
            </w:r>
          </w:p>
          <w:p w14:paraId="7B4C56AF" w14:textId="20BDE29C" w:rsidR="00E7149A" w:rsidRDefault="00E7149A" w:rsidP="00E7149A">
            <w:pPr>
              <w:pStyle w:val="Listenabsatz"/>
              <w:numPr>
                <w:ilvl w:val="0"/>
                <w:numId w:val="1"/>
              </w:numPr>
              <w:ind w:left="357" w:hanging="357"/>
              <w:rPr>
                <w:rFonts w:ascii="Arial" w:hAnsi="Arial" w:cs="Arial"/>
              </w:rPr>
            </w:pPr>
            <w:r>
              <w:rPr>
                <w:rFonts w:ascii="Arial" w:hAnsi="Arial" w:cs="Arial"/>
              </w:rPr>
              <w:t>Arbeitsergebnisse: Einlagen-, Beteiligungs- und Selbstfinanzierung</w:t>
            </w:r>
          </w:p>
          <w:p w14:paraId="57C81A70" w14:textId="77777777" w:rsidR="00E7149A" w:rsidRDefault="00E7149A" w:rsidP="00E7149A">
            <w:pPr>
              <w:pStyle w:val="Listenabsatz"/>
              <w:numPr>
                <w:ilvl w:val="0"/>
                <w:numId w:val="1"/>
              </w:numPr>
              <w:ind w:left="357" w:hanging="357"/>
              <w:rPr>
                <w:rFonts w:ascii="Arial" w:hAnsi="Arial" w:cs="Arial"/>
              </w:rPr>
            </w:pPr>
            <w:r>
              <w:rPr>
                <w:rFonts w:ascii="Arial" w:hAnsi="Arial" w:cs="Arial"/>
              </w:rPr>
              <w:t>Übersichtsmatrix: Tilgungsplan</w:t>
            </w:r>
          </w:p>
          <w:p w14:paraId="48E71C04" w14:textId="77777777" w:rsidR="00E7149A" w:rsidRDefault="00E7149A" w:rsidP="00E7149A">
            <w:pPr>
              <w:pStyle w:val="Listenabsatz"/>
              <w:numPr>
                <w:ilvl w:val="0"/>
                <w:numId w:val="1"/>
              </w:numPr>
              <w:ind w:left="357" w:hanging="357"/>
              <w:rPr>
                <w:rFonts w:ascii="Arial" w:hAnsi="Arial" w:cs="Arial"/>
              </w:rPr>
            </w:pPr>
            <w:r>
              <w:rPr>
                <w:rFonts w:ascii="Arial" w:hAnsi="Arial" w:cs="Arial"/>
              </w:rPr>
              <w:t>Arbeitsergebnis: Berechnung von Finanzierungskennzahlen</w:t>
            </w:r>
          </w:p>
          <w:p w14:paraId="4EB413C0" w14:textId="14D277AA" w:rsidR="00E7149A" w:rsidRDefault="00E7149A" w:rsidP="00E7149A">
            <w:pPr>
              <w:pStyle w:val="Listenabsatz"/>
              <w:numPr>
                <w:ilvl w:val="0"/>
                <w:numId w:val="1"/>
              </w:numPr>
              <w:ind w:left="357" w:hanging="357"/>
              <w:rPr>
                <w:rFonts w:ascii="Arial" w:hAnsi="Arial" w:cs="Arial"/>
              </w:rPr>
            </w:pPr>
            <w:r>
              <w:rPr>
                <w:rFonts w:ascii="Arial" w:hAnsi="Arial" w:cs="Arial"/>
              </w:rPr>
              <w:t>Arbeitsergebnisse: Darlehensarten</w:t>
            </w:r>
          </w:p>
          <w:p w14:paraId="55BB7EEA" w14:textId="77777777" w:rsidR="00E7149A" w:rsidRDefault="00E7149A" w:rsidP="00E7149A">
            <w:pPr>
              <w:pStyle w:val="Listenabsatz"/>
              <w:numPr>
                <w:ilvl w:val="0"/>
                <w:numId w:val="1"/>
              </w:numPr>
              <w:ind w:left="357" w:hanging="357"/>
              <w:rPr>
                <w:rFonts w:ascii="Arial" w:hAnsi="Arial" w:cs="Arial"/>
              </w:rPr>
            </w:pPr>
            <w:r>
              <w:rPr>
                <w:rFonts w:ascii="Arial" w:hAnsi="Arial" w:cs="Arial"/>
              </w:rPr>
              <w:t>Arbeitsergebnisse: Berechnung von Geldmittelabflüssen in Darlehensarten</w:t>
            </w:r>
          </w:p>
          <w:p w14:paraId="06FBD491" w14:textId="77777777" w:rsidR="00E7149A" w:rsidRDefault="00E7149A" w:rsidP="00E7149A">
            <w:pPr>
              <w:pStyle w:val="Listenabsatz"/>
              <w:numPr>
                <w:ilvl w:val="0"/>
                <w:numId w:val="1"/>
              </w:numPr>
              <w:ind w:left="357" w:hanging="357"/>
              <w:rPr>
                <w:rFonts w:ascii="Arial" w:hAnsi="Arial" w:cs="Arial"/>
              </w:rPr>
            </w:pPr>
            <w:r>
              <w:rPr>
                <w:rFonts w:ascii="Arial" w:hAnsi="Arial" w:cs="Arial"/>
              </w:rPr>
              <w:t>Arbeitsergebnisse: Kontokorrentkredit</w:t>
            </w:r>
          </w:p>
          <w:p w14:paraId="29A1516F" w14:textId="77777777" w:rsidR="00E7149A" w:rsidRDefault="00E7149A" w:rsidP="00E7149A">
            <w:pPr>
              <w:pStyle w:val="Listenabsatz"/>
              <w:numPr>
                <w:ilvl w:val="0"/>
                <w:numId w:val="1"/>
              </w:numPr>
              <w:ind w:left="357" w:hanging="357"/>
              <w:rPr>
                <w:rFonts w:ascii="Arial" w:hAnsi="Arial" w:cs="Arial"/>
              </w:rPr>
            </w:pPr>
            <w:r>
              <w:rPr>
                <w:rFonts w:ascii="Arial" w:hAnsi="Arial" w:cs="Arial"/>
              </w:rPr>
              <w:t>Arbeitsergebnisse: Franchising</w:t>
            </w:r>
          </w:p>
          <w:p w14:paraId="0B97D400" w14:textId="22682D57" w:rsidR="00553ABF" w:rsidRPr="00553ABF" w:rsidRDefault="00553ABF" w:rsidP="00553ABF">
            <w:pPr>
              <w:rPr>
                <w:rFonts w:ascii="Arial" w:hAnsi="Arial" w:cs="Arial"/>
              </w:rPr>
            </w:pPr>
          </w:p>
        </w:tc>
      </w:tr>
      <w:tr w:rsidR="003B148D" w:rsidRPr="0024032D" w14:paraId="48A29416" w14:textId="77777777" w:rsidTr="00F80535">
        <w:trPr>
          <w:trHeight w:val="615"/>
        </w:trPr>
        <w:tc>
          <w:tcPr>
            <w:tcW w:w="6992" w:type="dxa"/>
          </w:tcPr>
          <w:p w14:paraId="2F18D438" w14:textId="77777777" w:rsidR="003B148D" w:rsidRDefault="003B148D" w:rsidP="00F80535">
            <w:pPr>
              <w:rPr>
                <w:rFonts w:ascii="Arial" w:hAnsi="Arial" w:cs="Arial"/>
                <w:b/>
                <w:bCs/>
              </w:rPr>
            </w:pPr>
            <w:r w:rsidRPr="00164C30">
              <w:rPr>
                <w:rFonts w:ascii="Arial" w:hAnsi="Arial" w:cs="Arial"/>
                <w:b/>
                <w:bCs/>
              </w:rPr>
              <w:t>Wesentliche Kompetenzen</w:t>
            </w:r>
          </w:p>
          <w:p w14:paraId="66922901" w14:textId="77777777" w:rsidR="003B148D" w:rsidRDefault="003B148D" w:rsidP="00F80535">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5987D198" w14:textId="623448C3" w:rsidR="003B148D" w:rsidRDefault="00F908E0" w:rsidP="001E22E7">
            <w:pPr>
              <w:pStyle w:val="Listenabsatz"/>
              <w:numPr>
                <w:ilvl w:val="0"/>
                <w:numId w:val="1"/>
              </w:numPr>
              <w:ind w:left="357" w:hanging="357"/>
              <w:rPr>
                <w:rFonts w:ascii="Arial" w:hAnsi="Arial" w:cs="Arial"/>
              </w:rPr>
            </w:pPr>
            <w:r>
              <w:rPr>
                <w:rFonts w:ascii="Arial" w:hAnsi="Arial" w:cs="Arial"/>
              </w:rPr>
              <w:t>d</w:t>
            </w:r>
            <w:r w:rsidR="001E22E7">
              <w:rPr>
                <w:rFonts w:ascii="Arial" w:hAnsi="Arial" w:cs="Arial"/>
              </w:rPr>
              <w:t xml:space="preserve">ie Merkmale verschiedener Investitionsmethoden und -instrumente zu </w:t>
            </w:r>
            <w:r w:rsidR="00E7149A">
              <w:rPr>
                <w:rFonts w:ascii="Arial" w:hAnsi="Arial" w:cs="Arial"/>
              </w:rPr>
              <w:t>erläutern</w:t>
            </w:r>
          </w:p>
          <w:p w14:paraId="629B4102" w14:textId="150D9FEF" w:rsidR="001E22E7" w:rsidRDefault="00E7149A" w:rsidP="001E22E7">
            <w:pPr>
              <w:pStyle w:val="Listenabsatz"/>
              <w:numPr>
                <w:ilvl w:val="0"/>
                <w:numId w:val="1"/>
              </w:numPr>
              <w:ind w:left="357" w:hanging="357"/>
              <w:rPr>
                <w:rFonts w:ascii="Arial" w:hAnsi="Arial" w:cs="Arial"/>
              </w:rPr>
            </w:pPr>
            <w:r>
              <w:rPr>
                <w:rFonts w:ascii="Arial" w:hAnsi="Arial" w:cs="Arial"/>
              </w:rPr>
              <w:t>Franchising als Sonderform der Existenzgründung zu beschreiben</w:t>
            </w:r>
          </w:p>
          <w:p w14:paraId="103C0234" w14:textId="44281F91" w:rsidR="001E22E7" w:rsidRPr="008F5617" w:rsidRDefault="001E22E7" w:rsidP="001E22E7">
            <w:pPr>
              <w:pStyle w:val="Listenabsatz"/>
              <w:ind w:left="357" w:firstLine="0"/>
              <w:rPr>
                <w:rFonts w:ascii="Arial" w:hAnsi="Arial" w:cs="Arial"/>
              </w:rPr>
            </w:pPr>
          </w:p>
        </w:tc>
        <w:tc>
          <w:tcPr>
            <w:tcW w:w="7393" w:type="dxa"/>
            <w:shd w:val="clear" w:color="auto" w:fill="auto"/>
          </w:tcPr>
          <w:p w14:paraId="692D3B83" w14:textId="77777777" w:rsidR="003B148D" w:rsidRDefault="003B148D" w:rsidP="00F80535">
            <w:pPr>
              <w:rPr>
                <w:rFonts w:ascii="Arial" w:hAnsi="Arial" w:cs="Arial"/>
                <w:b/>
                <w:bCs/>
              </w:rPr>
            </w:pPr>
            <w:r w:rsidRPr="00164C30">
              <w:rPr>
                <w:rFonts w:ascii="Arial" w:hAnsi="Arial" w:cs="Arial"/>
                <w:b/>
                <w:bCs/>
              </w:rPr>
              <w:t>Konkretisierung der Inhalte</w:t>
            </w:r>
          </w:p>
          <w:p w14:paraId="3D25EA29" w14:textId="77777777" w:rsidR="003B148D" w:rsidRDefault="005B546F" w:rsidP="00F80535">
            <w:pPr>
              <w:pStyle w:val="Listenabsatz"/>
              <w:numPr>
                <w:ilvl w:val="0"/>
                <w:numId w:val="3"/>
              </w:numPr>
              <w:ind w:left="357" w:hanging="357"/>
              <w:rPr>
                <w:rFonts w:ascii="Arial" w:hAnsi="Arial" w:cs="Arial"/>
              </w:rPr>
            </w:pPr>
            <w:r>
              <w:rPr>
                <w:rFonts w:ascii="Arial" w:hAnsi="Arial" w:cs="Arial"/>
              </w:rPr>
              <w:t>Investition und Finanzierung</w:t>
            </w:r>
          </w:p>
          <w:p w14:paraId="100EBEC0" w14:textId="77777777" w:rsidR="005B546F" w:rsidRDefault="005B546F" w:rsidP="00F80535">
            <w:pPr>
              <w:pStyle w:val="Listenabsatz"/>
              <w:numPr>
                <w:ilvl w:val="0"/>
                <w:numId w:val="3"/>
              </w:numPr>
              <w:ind w:left="357" w:hanging="357"/>
              <w:rPr>
                <w:rFonts w:ascii="Arial" w:hAnsi="Arial" w:cs="Arial"/>
              </w:rPr>
            </w:pPr>
            <w:r>
              <w:rPr>
                <w:rFonts w:ascii="Arial" w:hAnsi="Arial" w:cs="Arial"/>
              </w:rPr>
              <w:t>Eigen-, Selbst- und Fremdfinanzierung</w:t>
            </w:r>
          </w:p>
          <w:p w14:paraId="0D93FBAA" w14:textId="77777777" w:rsidR="001E22E7" w:rsidRDefault="001E22E7" w:rsidP="00F80535">
            <w:pPr>
              <w:pStyle w:val="Listenabsatz"/>
              <w:numPr>
                <w:ilvl w:val="0"/>
                <w:numId w:val="3"/>
              </w:numPr>
              <w:ind w:left="357" w:hanging="357"/>
              <w:rPr>
                <w:rFonts w:ascii="Arial" w:hAnsi="Arial" w:cs="Arial"/>
              </w:rPr>
            </w:pPr>
            <w:r>
              <w:rPr>
                <w:rFonts w:ascii="Arial" w:hAnsi="Arial" w:cs="Arial"/>
              </w:rPr>
              <w:t>Bankdarlehen</w:t>
            </w:r>
          </w:p>
          <w:p w14:paraId="25D59E18" w14:textId="77777777" w:rsidR="001E22E7" w:rsidRDefault="001E22E7" w:rsidP="00F80535">
            <w:pPr>
              <w:pStyle w:val="Listenabsatz"/>
              <w:numPr>
                <w:ilvl w:val="0"/>
                <w:numId w:val="3"/>
              </w:numPr>
              <w:ind w:left="357" w:hanging="357"/>
              <w:rPr>
                <w:rFonts w:ascii="Arial" w:hAnsi="Arial" w:cs="Arial"/>
              </w:rPr>
            </w:pPr>
            <w:r>
              <w:rPr>
                <w:rFonts w:ascii="Arial" w:hAnsi="Arial" w:cs="Arial"/>
              </w:rPr>
              <w:t>Kontokorrentkredit</w:t>
            </w:r>
          </w:p>
          <w:p w14:paraId="5A093D51" w14:textId="77777777" w:rsidR="001E22E7" w:rsidRDefault="001E22E7" w:rsidP="00F80535">
            <w:pPr>
              <w:pStyle w:val="Listenabsatz"/>
              <w:numPr>
                <w:ilvl w:val="0"/>
                <w:numId w:val="3"/>
              </w:numPr>
              <w:ind w:left="357" w:hanging="357"/>
              <w:rPr>
                <w:rFonts w:ascii="Arial" w:hAnsi="Arial" w:cs="Arial"/>
              </w:rPr>
            </w:pPr>
            <w:r>
              <w:rPr>
                <w:rFonts w:ascii="Arial" w:hAnsi="Arial" w:cs="Arial"/>
              </w:rPr>
              <w:t>Lieferantenkredit</w:t>
            </w:r>
          </w:p>
          <w:p w14:paraId="707C91FE" w14:textId="77777777" w:rsidR="00E7149A" w:rsidRDefault="00E7149A" w:rsidP="00F80535">
            <w:pPr>
              <w:pStyle w:val="Listenabsatz"/>
              <w:numPr>
                <w:ilvl w:val="0"/>
                <w:numId w:val="3"/>
              </w:numPr>
              <w:ind w:left="357" w:hanging="357"/>
              <w:rPr>
                <w:rFonts w:ascii="Arial" w:hAnsi="Arial" w:cs="Arial"/>
              </w:rPr>
            </w:pPr>
            <w:r>
              <w:rPr>
                <w:rFonts w:ascii="Arial" w:hAnsi="Arial" w:cs="Arial"/>
              </w:rPr>
              <w:t>Franchising</w:t>
            </w:r>
          </w:p>
          <w:p w14:paraId="608AD4D7" w14:textId="77777777" w:rsidR="00553ABF" w:rsidRDefault="00553ABF" w:rsidP="00553ABF">
            <w:pPr>
              <w:ind w:left="0" w:firstLine="0"/>
              <w:rPr>
                <w:rFonts w:ascii="Arial" w:hAnsi="Arial" w:cs="Arial"/>
              </w:rPr>
            </w:pPr>
          </w:p>
          <w:p w14:paraId="0750FA64" w14:textId="3B07ADEE" w:rsidR="00553ABF" w:rsidRPr="00553ABF" w:rsidRDefault="00553ABF" w:rsidP="00553ABF">
            <w:pPr>
              <w:ind w:left="0" w:firstLine="0"/>
              <w:rPr>
                <w:rFonts w:ascii="Arial" w:hAnsi="Arial" w:cs="Arial"/>
              </w:rPr>
            </w:pPr>
          </w:p>
        </w:tc>
      </w:tr>
      <w:tr w:rsidR="003B148D" w:rsidRPr="0024032D" w14:paraId="0049261A" w14:textId="77777777" w:rsidTr="00F80535">
        <w:trPr>
          <w:trHeight w:val="570"/>
        </w:trPr>
        <w:tc>
          <w:tcPr>
            <w:tcW w:w="14385" w:type="dxa"/>
            <w:gridSpan w:val="2"/>
          </w:tcPr>
          <w:p w14:paraId="2017EDF4" w14:textId="77777777" w:rsidR="003B148D" w:rsidRDefault="003B148D" w:rsidP="00F80535">
            <w:pPr>
              <w:rPr>
                <w:rFonts w:ascii="Arial" w:hAnsi="Arial" w:cs="Arial"/>
                <w:b/>
                <w:bCs/>
              </w:rPr>
            </w:pPr>
            <w:r w:rsidRPr="00164C30">
              <w:rPr>
                <w:rFonts w:ascii="Arial" w:hAnsi="Arial" w:cs="Arial"/>
                <w:b/>
                <w:bCs/>
              </w:rPr>
              <w:t>Lern- und Arbeitstechniken</w:t>
            </w:r>
          </w:p>
          <w:p w14:paraId="51107AF0" w14:textId="26F0989F" w:rsidR="003B148D" w:rsidRPr="0024032D" w:rsidRDefault="003B148D" w:rsidP="00F80535">
            <w:pPr>
              <w:rPr>
                <w:rFonts w:ascii="Arial" w:hAnsi="Arial" w:cs="Arial"/>
              </w:rPr>
            </w:pPr>
            <w:r w:rsidRPr="0024032D">
              <w:rPr>
                <w:rFonts w:ascii="Arial" w:hAnsi="Arial" w:cs="Arial"/>
              </w:rPr>
              <w:t>Einzel- Partner und Gruppenarbeit,</w:t>
            </w:r>
            <w:r>
              <w:rPr>
                <w:rFonts w:ascii="Arial" w:hAnsi="Arial" w:cs="Arial"/>
              </w:rPr>
              <w:t xml:space="preserve"> </w:t>
            </w:r>
            <w:r w:rsidR="00E7149A">
              <w:rPr>
                <w:rFonts w:ascii="Arial" w:hAnsi="Arial" w:cs="Arial"/>
              </w:rPr>
              <w:t>Arbeit mit einem Tabellenkalkulationsprogramm</w:t>
            </w:r>
            <w:r w:rsidR="002174C1">
              <w:rPr>
                <w:rFonts w:ascii="Arial" w:hAnsi="Arial" w:cs="Arial"/>
              </w:rPr>
              <w:t>, Ergebnispräsent</w:t>
            </w:r>
            <w:r w:rsidR="00F908E0">
              <w:rPr>
                <w:rFonts w:ascii="Arial" w:hAnsi="Arial" w:cs="Arial"/>
              </w:rPr>
              <w:t>at</w:t>
            </w:r>
            <w:r w:rsidR="002174C1">
              <w:rPr>
                <w:rFonts w:ascii="Arial" w:hAnsi="Arial" w:cs="Arial"/>
              </w:rPr>
              <w:t>ion</w:t>
            </w:r>
          </w:p>
        </w:tc>
      </w:tr>
      <w:tr w:rsidR="003B148D" w:rsidRPr="00402707" w14:paraId="676B65C3" w14:textId="77777777" w:rsidTr="00F80535">
        <w:trPr>
          <w:trHeight w:val="570"/>
        </w:trPr>
        <w:tc>
          <w:tcPr>
            <w:tcW w:w="14385" w:type="dxa"/>
            <w:gridSpan w:val="2"/>
          </w:tcPr>
          <w:p w14:paraId="11476FEA" w14:textId="77777777" w:rsidR="003B148D" w:rsidRDefault="003B148D" w:rsidP="00F80535">
            <w:pPr>
              <w:rPr>
                <w:rFonts w:ascii="Arial" w:hAnsi="Arial" w:cs="Arial"/>
                <w:b/>
                <w:bCs/>
              </w:rPr>
            </w:pPr>
            <w:r>
              <w:rPr>
                <w:rFonts w:ascii="Arial" w:hAnsi="Arial" w:cs="Arial"/>
                <w:b/>
                <w:bCs/>
              </w:rPr>
              <w:lastRenderedPageBreak/>
              <w:t xml:space="preserve">Unterrichtsmaterialien/Fundstelle </w:t>
            </w:r>
          </w:p>
          <w:p w14:paraId="7C9D2DE3" w14:textId="08BAF3C3" w:rsidR="003B148D" w:rsidRPr="00402707" w:rsidRDefault="003B148D" w:rsidP="00F80535">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553ABF">
              <w:rPr>
                <w:rFonts w:ascii="Arial" w:hAnsi="Arial" w:cs="Arial"/>
              </w:rPr>
              <w:t xml:space="preserve">, </w:t>
            </w:r>
            <w:r w:rsidRPr="00402707">
              <w:rPr>
                <w:rFonts w:ascii="Arial" w:hAnsi="Arial" w:cs="Arial"/>
              </w:rPr>
              <w:t>Merkur-Buchnummer 082</w:t>
            </w:r>
            <w:r>
              <w:rPr>
                <w:rFonts w:ascii="Arial" w:hAnsi="Arial" w:cs="Arial"/>
              </w:rPr>
              <w:t>3</w:t>
            </w:r>
          </w:p>
          <w:p w14:paraId="34F6496B" w14:textId="74BDF83D" w:rsidR="003B148D" w:rsidRPr="00402707" w:rsidRDefault="003B148D" w:rsidP="00F80535">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553ABF">
              <w:rPr>
                <w:rFonts w:ascii="Arial" w:hAnsi="Arial" w:cs="Arial"/>
              </w:rPr>
              <w:t>,</w:t>
            </w:r>
            <w:r>
              <w:rPr>
                <w:rFonts w:ascii="Arial" w:hAnsi="Arial" w:cs="Arial"/>
              </w:rPr>
              <w:t xml:space="preserve"> Lernsituationen </w:t>
            </w:r>
            <w:r w:rsidRPr="00402707">
              <w:rPr>
                <w:rFonts w:ascii="Arial" w:hAnsi="Arial" w:cs="Arial"/>
              </w:rPr>
              <w:t>und Übungen</w:t>
            </w:r>
            <w:r w:rsidR="00553ABF">
              <w:rPr>
                <w:rFonts w:ascii="Arial" w:hAnsi="Arial" w:cs="Arial"/>
              </w:rPr>
              <w:t xml:space="preserve">, </w:t>
            </w:r>
            <w:r w:rsidRPr="00402707">
              <w:rPr>
                <w:rFonts w:ascii="Arial" w:hAnsi="Arial" w:cs="Arial"/>
              </w:rPr>
              <w:t>Merkur-Buchnummer 182</w:t>
            </w:r>
            <w:r>
              <w:rPr>
                <w:rFonts w:ascii="Arial" w:hAnsi="Arial" w:cs="Arial"/>
              </w:rPr>
              <w:t>3</w:t>
            </w:r>
          </w:p>
        </w:tc>
      </w:tr>
      <w:tr w:rsidR="003B148D" w:rsidRPr="00171A39" w14:paraId="105D979E" w14:textId="77777777" w:rsidTr="00F8053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F2A04CC" w14:textId="77777777" w:rsidR="003B148D" w:rsidRDefault="003B148D" w:rsidP="00F80535">
            <w:pPr>
              <w:rPr>
                <w:rFonts w:ascii="Arial" w:hAnsi="Arial" w:cs="Arial"/>
                <w:b/>
                <w:bCs/>
              </w:rPr>
            </w:pPr>
            <w:r w:rsidRPr="00164C30">
              <w:rPr>
                <w:rFonts w:ascii="Arial" w:hAnsi="Arial" w:cs="Arial"/>
                <w:b/>
                <w:bCs/>
              </w:rPr>
              <w:t>Organisatorische Hinweis</w:t>
            </w:r>
            <w:r>
              <w:rPr>
                <w:rFonts w:ascii="Arial" w:hAnsi="Arial" w:cs="Arial"/>
                <w:b/>
                <w:bCs/>
              </w:rPr>
              <w:t>e</w:t>
            </w:r>
          </w:p>
          <w:p w14:paraId="1E2BC627" w14:textId="403E8C34" w:rsidR="002174C1" w:rsidRPr="00AE2C43" w:rsidRDefault="002174C1" w:rsidP="00F80535">
            <w:pPr>
              <w:rPr>
                <w:rFonts w:ascii="Arial" w:hAnsi="Arial" w:cs="Arial"/>
              </w:rPr>
            </w:pPr>
            <w:r w:rsidRPr="00AE2C43">
              <w:rPr>
                <w:rFonts w:ascii="Arial" w:hAnsi="Arial" w:cs="Arial"/>
              </w:rPr>
              <w:t>PC, Tabellenkalkulationsprogramm</w:t>
            </w:r>
          </w:p>
        </w:tc>
      </w:tr>
    </w:tbl>
    <w:p w14:paraId="041B025E" w14:textId="77777777" w:rsidR="003B148D" w:rsidRDefault="003B148D" w:rsidP="00690FA3">
      <w:pPr>
        <w:spacing w:after="240"/>
        <w:ind w:left="0" w:firstLine="0"/>
        <w:rPr>
          <w:rFonts w:ascii="Arial" w:hAnsi="Arial" w:cs="Arial"/>
          <w:b/>
          <w:bCs/>
          <w:sz w:val="28"/>
          <w:szCs w:val="28"/>
        </w:rPr>
      </w:pPr>
    </w:p>
    <w:p w14:paraId="42B44748" w14:textId="77777777" w:rsidR="00AE2C43" w:rsidRDefault="00AE2C43" w:rsidP="00690FA3">
      <w:pPr>
        <w:spacing w:after="240"/>
        <w:ind w:left="0" w:firstLine="0"/>
        <w:rPr>
          <w:rFonts w:ascii="Arial" w:hAnsi="Arial" w:cs="Arial"/>
          <w:b/>
          <w:bCs/>
          <w:sz w:val="28"/>
          <w:szCs w:val="28"/>
        </w:rPr>
      </w:pPr>
    </w:p>
    <w:p w14:paraId="6348BCF5" w14:textId="77777777" w:rsidR="00AE2C43" w:rsidRDefault="00AE2C43" w:rsidP="00690FA3">
      <w:pPr>
        <w:spacing w:after="240"/>
        <w:ind w:left="0" w:firstLine="0"/>
        <w:rPr>
          <w:rFonts w:ascii="Arial" w:hAnsi="Arial" w:cs="Arial"/>
          <w:b/>
          <w:bCs/>
          <w:sz w:val="28"/>
          <w:szCs w:val="28"/>
        </w:rPr>
      </w:pPr>
    </w:p>
    <w:p w14:paraId="45085E86" w14:textId="77777777" w:rsidR="00AE2C43" w:rsidRDefault="00AE2C43" w:rsidP="00690FA3">
      <w:pPr>
        <w:spacing w:after="240"/>
        <w:ind w:left="0" w:firstLine="0"/>
        <w:rPr>
          <w:rFonts w:ascii="Arial" w:hAnsi="Arial" w:cs="Arial"/>
          <w:b/>
          <w:bCs/>
          <w:sz w:val="28"/>
          <w:szCs w:val="28"/>
        </w:rPr>
      </w:pPr>
    </w:p>
    <w:p w14:paraId="5EA1EA1F" w14:textId="77777777" w:rsidR="00AE2C43" w:rsidRDefault="00AE2C43" w:rsidP="00690FA3">
      <w:pPr>
        <w:spacing w:after="240"/>
        <w:ind w:left="0" w:firstLine="0"/>
        <w:rPr>
          <w:rFonts w:ascii="Arial" w:hAnsi="Arial" w:cs="Arial"/>
          <w:b/>
          <w:bCs/>
          <w:sz w:val="28"/>
          <w:szCs w:val="28"/>
        </w:rPr>
      </w:pPr>
    </w:p>
    <w:p w14:paraId="7913F27D" w14:textId="77777777" w:rsidR="00AE2C43" w:rsidRDefault="00AE2C43" w:rsidP="00690FA3">
      <w:pPr>
        <w:spacing w:after="240"/>
        <w:ind w:left="0" w:firstLine="0"/>
        <w:rPr>
          <w:rFonts w:ascii="Arial" w:hAnsi="Arial" w:cs="Arial"/>
          <w:b/>
          <w:bCs/>
          <w:sz w:val="28"/>
          <w:szCs w:val="28"/>
        </w:rPr>
      </w:pPr>
    </w:p>
    <w:p w14:paraId="041685E8" w14:textId="77777777" w:rsidR="00AE2C43" w:rsidRDefault="00AE2C43" w:rsidP="00690FA3">
      <w:pPr>
        <w:spacing w:after="240"/>
        <w:ind w:left="0" w:firstLine="0"/>
        <w:rPr>
          <w:rFonts w:ascii="Arial" w:hAnsi="Arial" w:cs="Arial"/>
          <w:b/>
          <w:bCs/>
          <w:sz w:val="28"/>
          <w:szCs w:val="28"/>
        </w:rPr>
      </w:pPr>
    </w:p>
    <w:p w14:paraId="2574D5BD" w14:textId="77777777" w:rsidR="00553ABF" w:rsidRDefault="00553ABF">
      <w:pPr>
        <w:spacing w:after="160" w:line="259" w:lineRule="auto"/>
        <w:ind w:left="0" w:firstLine="0"/>
        <w:rPr>
          <w:rFonts w:ascii="Arial" w:hAnsi="Arial" w:cs="Arial"/>
          <w:b/>
          <w:bCs/>
          <w:sz w:val="28"/>
          <w:szCs w:val="28"/>
        </w:rPr>
      </w:pPr>
      <w:r>
        <w:rPr>
          <w:rFonts w:ascii="Arial" w:hAnsi="Arial" w:cs="Arial"/>
          <w:b/>
          <w:bCs/>
          <w:sz w:val="28"/>
          <w:szCs w:val="28"/>
        </w:rPr>
        <w:br w:type="page"/>
      </w:r>
    </w:p>
    <w:p w14:paraId="52200FEC" w14:textId="491428FA" w:rsidR="00E05128" w:rsidRPr="00E05128" w:rsidRDefault="00E05128" w:rsidP="00E05128">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Kauffrau im Einzelhandel</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3B148D" w:rsidRPr="008B27FE" w14:paraId="37679751" w14:textId="77777777" w:rsidTr="00F80535">
        <w:trPr>
          <w:trHeight w:val="1281"/>
        </w:trPr>
        <w:tc>
          <w:tcPr>
            <w:tcW w:w="14385" w:type="dxa"/>
            <w:gridSpan w:val="2"/>
          </w:tcPr>
          <w:p w14:paraId="5D221D22" w14:textId="77777777" w:rsidR="003B148D" w:rsidRPr="00164C30" w:rsidRDefault="003B148D" w:rsidP="00F80535">
            <w:pPr>
              <w:rPr>
                <w:rFonts w:ascii="Arial" w:hAnsi="Arial" w:cs="Arial"/>
                <w:b/>
                <w:bCs/>
              </w:rPr>
            </w:pPr>
            <w:r w:rsidRPr="00164C30">
              <w:rPr>
                <w:rFonts w:ascii="Arial" w:hAnsi="Arial" w:cs="Arial"/>
                <w:b/>
                <w:bCs/>
              </w:rPr>
              <w:t>Ausbildungsjahr</w:t>
            </w:r>
            <w:r>
              <w:rPr>
                <w:rFonts w:ascii="Arial" w:hAnsi="Arial" w:cs="Arial"/>
                <w:b/>
                <w:bCs/>
              </w:rPr>
              <w:t xml:space="preserve"> 3</w:t>
            </w:r>
          </w:p>
          <w:p w14:paraId="00C49ABD" w14:textId="77777777" w:rsidR="003B148D" w:rsidRDefault="003B148D" w:rsidP="00F80535">
            <w:pPr>
              <w:rPr>
                <w:rFonts w:ascii="Arial" w:hAnsi="Arial" w:cs="Arial"/>
                <w:b/>
                <w:bCs/>
              </w:rPr>
            </w:pPr>
            <w:r>
              <w:rPr>
                <w:rFonts w:ascii="Arial" w:hAnsi="Arial" w:cs="Arial"/>
                <w:b/>
                <w:bCs/>
              </w:rPr>
              <w:t>Lernfeld 14                   60 U.Std.       Ein Einzelhandelsunternehmen leiten und entwickeln</w:t>
            </w:r>
          </w:p>
          <w:p w14:paraId="11710208" w14:textId="0EDB2A3A" w:rsidR="003B148D" w:rsidRPr="008B27FE" w:rsidRDefault="003B148D" w:rsidP="00F80535">
            <w:pPr>
              <w:rPr>
                <w:rFonts w:ascii="Arial" w:hAnsi="Arial" w:cs="Arial"/>
                <w:b/>
                <w:bCs/>
              </w:rPr>
            </w:pPr>
            <w:r w:rsidRPr="00164C30">
              <w:rPr>
                <w:rFonts w:ascii="Arial" w:hAnsi="Arial" w:cs="Arial"/>
                <w:b/>
                <w:bCs/>
              </w:rPr>
              <w:t>Lernsituation</w:t>
            </w:r>
            <w:r>
              <w:rPr>
                <w:rFonts w:ascii="Arial" w:hAnsi="Arial" w:cs="Arial"/>
                <w:b/>
                <w:bCs/>
              </w:rPr>
              <w:t xml:space="preserve"> 4</w:t>
            </w:r>
            <w:r w:rsidR="00B57B82">
              <w:rPr>
                <w:rFonts w:ascii="Arial" w:hAnsi="Arial" w:cs="Arial"/>
                <w:b/>
                <w:bCs/>
              </w:rPr>
              <w:t xml:space="preserve">            10 U.Std.       </w:t>
            </w:r>
            <w:r>
              <w:rPr>
                <w:rFonts w:ascii="Arial" w:hAnsi="Arial" w:cs="Arial"/>
                <w:b/>
                <w:bCs/>
              </w:rPr>
              <w:t xml:space="preserve"> </w:t>
            </w:r>
            <w:r w:rsidRPr="00A960B9">
              <w:rPr>
                <w:rFonts w:ascii="Arial" w:hAnsi="Arial" w:cs="Arial"/>
              </w:rPr>
              <w:t>Leasingangebote vergleichen</w:t>
            </w:r>
          </w:p>
        </w:tc>
      </w:tr>
      <w:tr w:rsidR="003B148D" w:rsidRPr="007F2249" w14:paraId="2971134C" w14:textId="77777777" w:rsidTr="00F80535">
        <w:trPr>
          <w:trHeight w:val="690"/>
        </w:trPr>
        <w:tc>
          <w:tcPr>
            <w:tcW w:w="6992" w:type="dxa"/>
          </w:tcPr>
          <w:p w14:paraId="1C24DC6D" w14:textId="64C7E0C5" w:rsidR="003B148D" w:rsidRDefault="003B148D" w:rsidP="00F80535">
            <w:pPr>
              <w:ind w:left="0" w:firstLine="0"/>
              <w:rPr>
                <w:rFonts w:ascii="Arial" w:hAnsi="Arial" w:cs="Arial"/>
                <w:b/>
                <w:bCs/>
              </w:rPr>
            </w:pPr>
            <w:r w:rsidRPr="00164C30">
              <w:rPr>
                <w:rFonts w:ascii="Arial" w:hAnsi="Arial" w:cs="Arial"/>
                <w:b/>
                <w:bCs/>
              </w:rPr>
              <w:t>Einstiegsszenario</w:t>
            </w:r>
          </w:p>
          <w:p w14:paraId="4D29033C" w14:textId="0E38821D" w:rsidR="003B148D" w:rsidRPr="00DC67E6" w:rsidRDefault="00A960B9" w:rsidP="00F80535">
            <w:pPr>
              <w:ind w:left="0" w:firstLine="0"/>
              <w:jc w:val="both"/>
              <w:rPr>
                <w:rFonts w:ascii="Arial" w:hAnsi="Arial" w:cs="Arial"/>
              </w:rPr>
            </w:pPr>
            <w:r>
              <w:rPr>
                <w:rFonts w:ascii="Arial" w:hAnsi="Arial" w:cs="Arial"/>
              </w:rPr>
              <w:t>In einer Gärtnerei wir zur Grünlandpflege ein Kleintransporter benötigt, die Anschaffungskosten belaufen sich auf 36.000€, das Fahrzeug soll 6 Jahre genutzt werden. Die Eigentümer möchten 6.000</w:t>
            </w:r>
            <w:r w:rsidR="00553ABF">
              <w:rPr>
                <w:rFonts w:ascii="Arial" w:hAnsi="Arial" w:cs="Arial"/>
              </w:rPr>
              <w:t xml:space="preserve"> </w:t>
            </w:r>
            <w:r>
              <w:rPr>
                <w:rFonts w:ascii="Arial" w:hAnsi="Arial" w:cs="Arial"/>
              </w:rPr>
              <w:t>€ Eigenmittel einsetzen und den Rest des Anschaffungspreises fremdfinanzieren.</w:t>
            </w:r>
          </w:p>
        </w:tc>
        <w:tc>
          <w:tcPr>
            <w:tcW w:w="7393" w:type="dxa"/>
            <w:shd w:val="clear" w:color="auto" w:fill="auto"/>
          </w:tcPr>
          <w:p w14:paraId="396DF322" w14:textId="77777777" w:rsidR="003B148D" w:rsidRDefault="003B148D" w:rsidP="00F80535">
            <w:pPr>
              <w:rPr>
                <w:rFonts w:ascii="Arial" w:hAnsi="Arial" w:cs="Arial"/>
                <w:b/>
                <w:bCs/>
              </w:rPr>
            </w:pPr>
            <w:r w:rsidRPr="00164C30">
              <w:rPr>
                <w:rFonts w:ascii="Arial" w:hAnsi="Arial" w:cs="Arial"/>
                <w:b/>
                <w:bCs/>
              </w:rPr>
              <w:t>Handlungsprodukt/Lernergebnis</w:t>
            </w:r>
          </w:p>
          <w:p w14:paraId="18F01F3B" w14:textId="77777777" w:rsidR="003B148D" w:rsidRDefault="006D6765" w:rsidP="00F80535">
            <w:pPr>
              <w:pStyle w:val="Listenabsatz"/>
              <w:numPr>
                <w:ilvl w:val="0"/>
                <w:numId w:val="1"/>
              </w:numPr>
              <w:ind w:left="357" w:hanging="357"/>
              <w:rPr>
                <w:rFonts w:ascii="Arial" w:hAnsi="Arial" w:cs="Arial"/>
              </w:rPr>
            </w:pPr>
            <w:r>
              <w:rPr>
                <w:rFonts w:ascii="Arial" w:hAnsi="Arial" w:cs="Arial"/>
              </w:rPr>
              <w:t>Arbeitsergebnisse: Leasing oder Darlehensfinanzierung (Einstiegsszenario)</w:t>
            </w:r>
          </w:p>
          <w:p w14:paraId="738A1FB1" w14:textId="792CFD97" w:rsidR="006D6765" w:rsidRDefault="00774E65" w:rsidP="00F80535">
            <w:pPr>
              <w:pStyle w:val="Listenabsatz"/>
              <w:numPr>
                <w:ilvl w:val="0"/>
                <w:numId w:val="1"/>
              </w:numPr>
              <w:ind w:left="357" w:hanging="357"/>
              <w:rPr>
                <w:rFonts w:ascii="Arial" w:hAnsi="Arial" w:cs="Arial"/>
              </w:rPr>
            </w:pPr>
            <w:r>
              <w:rPr>
                <w:rFonts w:ascii="Arial" w:hAnsi="Arial" w:cs="Arial"/>
              </w:rPr>
              <w:t>Arbeitsergebnisse: Leasing</w:t>
            </w:r>
            <w:r w:rsidR="00DB6692">
              <w:rPr>
                <w:rFonts w:ascii="Arial" w:hAnsi="Arial" w:cs="Arial"/>
              </w:rPr>
              <w:t xml:space="preserve"> – Vor- und Nachteile</w:t>
            </w:r>
          </w:p>
          <w:p w14:paraId="42C6926F" w14:textId="77777777" w:rsidR="00774E65" w:rsidRDefault="00774E65" w:rsidP="00F80535">
            <w:pPr>
              <w:pStyle w:val="Listenabsatz"/>
              <w:numPr>
                <w:ilvl w:val="0"/>
                <w:numId w:val="1"/>
              </w:numPr>
              <w:ind w:left="357" w:hanging="357"/>
              <w:rPr>
                <w:rFonts w:ascii="Arial" w:hAnsi="Arial" w:cs="Arial"/>
              </w:rPr>
            </w:pPr>
            <w:r>
              <w:rPr>
                <w:rFonts w:ascii="Arial" w:hAnsi="Arial" w:cs="Arial"/>
              </w:rPr>
              <w:t>Arbeitsergebnisse: Berechnung der optimalen Finanzierungsart</w:t>
            </w:r>
          </w:p>
          <w:p w14:paraId="4A152D20" w14:textId="0A2C0378" w:rsidR="00774E65" w:rsidRPr="007F2249" w:rsidRDefault="00DB6692" w:rsidP="00F80535">
            <w:pPr>
              <w:pStyle w:val="Listenabsatz"/>
              <w:numPr>
                <w:ilvl w:val="0"/>
                <w:numId w:val="1"/>
              </w:numPr>
              <w:ind w:left="357" w:hanging="357"/>
              <w:rPr>
                <w:rFonts w:ascii="Arial" w:hAnsi="Arial" w:cs="Arial"/>
              </w:rPr>
            </w:pPr>
            <w:r>
              <w:rPr>
                <w:rFonts w:ascii="Arial" w:hAnsi="Arial" w:cs="Arial"/>
              </w:rPr>
              <w:t>Diskussion: Auswirkungen des Leasing</w:t>
            </w:r>
            <w:r w:rsidR="004A2A91">
              <w:rPr>
                <w:rFonts w:ascii="Arial" w:hAnsi="Arial" w:cs="Arial"/>
              </w:rPr>
              <w:t>s</w:t>
            </w:r>
            <w:r>
              <w:rPr>
                <w:rFonts w:ascii="Arial" w:hAnsi="Arial" w:cs="Arial"/>
              </w:rPr>
              <w:t xml:space="preserve"> auf die Liquidität</w:t>
            </w:r>
          </w:p>
        </w:tc>
      </w:tr>
      <w:tr w:rsidR="003B148D" w:rsidRPr="0024032D" w14:paraId="3A448D02" w14:textId="77777777" w:rsidTr="00F80535">
        <w:trPr>
          <w:trHeight w:val="615"/>
        </w:trPr>
        <w:tc>
          <w:tcPr>
            <w:tcW w:w="6992" w:type="dxa"/>
          </w:tcPr>
          <w:p w14:paraId="71FE08F2" w14:textId="77777777" w:rsidR="003B148D" w:rsidRDefault="003B148D" w:rsidP="00F80535">
            <w:pPr>
              <w:rPr>
                <w:rFonts w:ascii="Arial" w:hAnsi="Arial" w:cs="Arial"/>
                <w:b/>
                <w:bCs/>
              </w:rPr>
            </w:pPr>
            <w:r w:rsidRPr="00164C30">
              <w:rPr>
                <w:rFonts w:ascii="Arial" w:hAnsi="Arial" w:cs="Arial"/>
                <w:b/>
                <w:bCs/>
              </w:rPr>
              <w:t>Wesentliche Kompetenzen</w:t>
            </w:r>
          </w:p>
          <w:p w14:paraId="39AA30EA" w14:textId="77777777" w:rsidR="003B148D" w:rsidRDefault="003B148D" w:rsidP="00F80535">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39F80CD4" w14:textId="77777777" w:rsidR="003B148D" w:rsidRDefault="00DB6692" w:rsidP="00F80535">
            <w:pPr>
              <w:pStyle w:val="Listenabsatz"/>
              <w:numPr>
                <w:ilvl w:val="0"/>
                <w:numId w:val="2"/>
              </w:numPr>
              <w:ind w:left="357" w:hanging="357"/>
              <w:rPr>
                <w:rFonts w:ascii="Arial" w:hAnsi="Arial" w:cs="Arial"/>
              </w:rPr>
            </w:pPr>
            <w:r>
              <w:rPr>
                <w:rFonts w:ascii="Arial" w:hAnsi="Arial" w:cs="Arial"/>
              </w:rPr>
              <w:t>Merkmale der Leasingfinanzierung zu benennen und mit anderen Finanzierungsformen zu vergleichen</w:t>
            </w:r>
          </w:p>
          <w:p w14:paraId="5123445E" w14:textId="05021C0C" w:rsidR="00DB6692" w:rsidRPr="008F5617" w:rsidRDefault="00646C87" w:rsidP="00F80535">
            <w:pPr>
              <w:pStyle w:val="Listenabsatz"/>
              <w:numPr>
                <w:ilvl w:val="0"/>
                <w:numId w:val="2"/>
              </w:numPr>
              <w:ind w:left="357" w:hanging="357"/>
              <w:rPr>
                <w:rFonts w:ascii="Arial" w:hAnsi="Arial" w:cs="Arial"/>
              </w:rPr>
            </w:pPr>
            <w:r>
              <w:rPr>
                <w:rFonts w:ascii="Arial" w:hAnsi="Arial" w:cs="Arial"/>
              </w:rPr>
              <w:t>z</w:t>
            </w:r>
            <w:r w:rsidR="00DB6692">
              <w:rPr>
                <w:rFonts w:ascii="Arial" w:hAnsi="Arial" w:cs="Arial"/>
              </w:rPr>
              <w:t xml:space="preserve">u beurteilen, wie sich verschiedene Finanzierungsformen auf die Rentabilität und Liquidität von Unternehmen auswirken </w:t>
            </w:r>
          </w:p>
        </w:tc>
        <w:tc>
          <w:tcPr>
            <w:tcW w:w="7393" w:type="dxa"/>
            <w:shd w:val="clear" w:color="auto" w:fill="auto"/>
          </w:tcPr>
          <w:p w14:paraId="5102AF4D" w14:textId="77777777" w:rsidR="003B148D" w:rsidRDefault="003B148D" w:rsidP="00F80535">
            <w:pPr>
              <w:rPr>
                <w:rFonts w:ascii="Arial" w:hAnsi="Arial" w:cs="Arial"/>
                <w:b/>
                <w:bCs/>
              </w:rPr>
            </w:pPr>
            <w:r w:rsidRPr="00164C30">
              <w:rPr>
                <w:rFonts w:ascii="Arial" w:hAnsi="Arial" w:cs="Arial"/>
                <w:b/>
                <w:bCs/>
              </w:rPr>
              <w:t>Konkretisierung der Inhalte</w:t>
            </w:r>
          </w:p>
          <w:p w14:paraId="6A00B912" w14:textId="7FA59652" w:rsidR="003B148D" w:rsidRDefault="00DB6692" w:rsidP="00F80535">
            <w:pPr>
              <w:pStyle w:val="Listenabsatz"/>
              <w:numPr>
                <w:ilvl w:val="0"/>
                <w:numId w:val="3"/>
              </w:numPr>
              <w:ind w:left="357" w:hanging="357"/>
              <w:rPr>
                <w:rFonts w:ascii="Arial" w:hAnsi="Arial" w:cs="Arial"/>
              </w:rPr>
            </w:pPr>
            <w:r>
              <w:rPr>
                <w:rFonts w:ascii="Arial" w:hAnsi="Arial" w:cs="Arial"/>
              </w:rPr>
              <w:t>Leasing und Darlehensfinanzierung</w:t>
            </w:r>
          </w:p>
          <w:p w14:paraId="16F08D56" w14:textId="13E74265" w:rsidR="00F908E0" w:rsidRDefault="00F908E0" w:rsidP="00F80535">
            <w:pPr>
              <w:pStyle w:val="Listenabsatz"/>
              <w:numPr>
                <w:ilvl w:val="0"/>
                <w:numId w:val="3"/>
              </w:numPr>
              <w:ind w:left="357" w:hanging="357"/>
              <w:rPr>
                <w:rFonts w:ascii="Arial" w:hAnsi="Arial" w:cs="Arial"/>
              </w:rPr>
            </w:pPr>
            <w:r>
              <w:rPr>
                <w:rFonts w:ascii="Arial" w:hAnsi="Arial" w:cs="Arial"/>
              </w:rPr>
              <w:t>Leasingarten</w:t>
            </w:r>
          </w:p>
          <w:p w14:paraId="48915A29" w14:textId="3029309F" w:rsidR="00DB6692" w:rsidRDefault="00DB6692" w:rsidP="00F80535">
            <w:pPr>
              <w:pStyle w:val="Listenabsatz"/>
              <w:numPr>
                <w:ilvl w:val="0"/>
                <w:numId w:val="3"/>
              </w:numPr>
              <w:ind w:left="357" w:hanging="357"/>
              <w:rPr>
                <w:rFonts w:ascii="Arial" w:hAnsi="Arial" w:cs="Arial"/>
              </w:rPr>
            </w:pPr>
            <w:r>
              <w:rPr>
                <w:rFonts w:ascii="Arial" w:hAnsi="Arial" w:cs="Arial"/>
              </w:rPr>
              <w:t>Leasingkosten</w:t>
            </w:r>
          </w:p>
          <w:p w14:paraId="3AEFB5A8" w14:textId="77777777" w:rsidR="00DB6692" w:rsidRDefault="00DB6692" w:rsidP="00F80535">
            <w:pPr>
              <w:pStyle w:val="Listenabsatz"/>
              <w:numPr>
                <w:ilvl w:val="0"/>
                <w:numId w:val="3"/>
              </w:numPr>
              <w:ind w:left="357" w:hanging="357"/>
              <w:rPr>
                <w:rFonts w:ascii="Arial" w:hAnsi="Arial" w:cs="Arial"/>
              </w:rPr>
            </w:pPr>
            <w:r>
              <w:rPr>
                <w:rFonts w:ascii="Arial" w:hAnsi="Arial" w:cs="Arial"/>
              </w:rPr>
              <w:t>Liquiditätsbelastung durch Leasing/Darlehen</w:t>
            </w:r>
          </w:p>
          <w:p w14:paraId="6F0BFF0D" w14:textId="6F697121" w:rsidR="00DB6692" w:rsidRPr="0024032D" w:rsidRDefault="00DB6692" w:rsidP="00F908E0">
            <w:pPr>
              <w:pStyle w:val="Listenabsatz"/>
              <w:ind w:left="357" w:firstLine="0"/>
              <w:rPr>
                <w:rFonts w:ascii="Arial" w:hAnsi="Arial" w:cs="Arial"/>
              </w:rPr>
            </w:pPr>
          </w:p>
        </w:tc>
      </w:tr>
      <w:tr w:rsidR="003B148D" w:rsidRPr="0024032D" w14:paraId="34830940" w14:textId="77777777" w:rsidTr="00F80535">
        <w:trPr>
          <w:trHeight w:val="570"/>
        </w:trPr>
        <w:tc>
          <w:tcPr>
            <w:tcW w:w="14385" w:type="dxa"/>
            <w:gridSpan w:val="2"/>
          </w:tcPr>
          <w:p w14:paraId="72E26628" w14:textId="77777777" w:rsidR="003B148D" w:rsidRDefault="003B148D" w:rsidP="00F80535">
            <w:pPr>
              <w:rPr>
                <w:rFonts w:ascii="Arial" w:hAnsi="Arial" w:cs="Arial"/>
                <w:b/>
                <w:bCs/>
              </w:rPr>
            </w:pPr>
            <w:r w:rsidRPr="00164C30">
              <w:rPr>
                <w:rFonts w:ascii="Arial" w:hAnsi="Arial" w:cs="Arial"/>
                <w:b/>
                <w:bCs/>
              </w:rPr>
              <w:t>Lern- und Arbeitstechniken</w:t>
            </w:r>
          </w:p>
          <w:p w14:paraId="727603F7" w14:textId="5749324E" w:rsidR="003B148D" w:rsidRPr="0024032D" w:rsidRDefault="003B148D" w:rsidP="00F80535">
            <w:pPr>
              <w:rPr>
                <w:rFonts w:ascii="Arial" w:hAnsi="Arial" w:cs="Arial"/>
              </w:rPr>
            </w:pPr>
            <w:r w:rsidRPr="0024032D">
              <w:rPr>
                <w:rFonts w:ascii="Arial" w:hAnsi="Arial" w:cs="Arial"/>
              </w:rPr>
              <w:t>Einzel- Partner und Gruppenarbeit,</w:t>
            </w:r>
            <w:r>
              <w:rPr>
                <w:rFonts w:ascii="Arial" w:hAnsi="Arial" w:cs="Arial"/>
              </w:rPr>
              <w:t xml:space="preserve"> </w:t>
            </w:r>
            <w:r w:rsidR="00DB6692">
              <w:rPr>
                <w:rFonts w:ascii="Arial" w:hAnsi="Arial" w:cs="Arial"/>
              </w:rPr>
              <w:t>Arbeit mit einem Tabellenkalkulationsprogramm, Ergebnispräsentation</w:t>
            </w:r>
          </w:p>
        </w:tc>
      </w:tr>
      <w:tr w:rsidR="003B148D" w:rsidRPr="00402707" w14:paraId="63993A03" w14:textId="77777777" w:rsidTr="00F80535">
        <w:trPr>
          <w:trHeight w:val="570"/>
        </w:trPr>
        <w:tc>
          <w:tcPr>
            <w:tcW w:w="14385" w:type="dxa"/>
            <w:gridSpan w:val="2"/>
          </w:tcPr>
          <w:p w14:paraId="2206B318" w14:textId="77777777" w:rsidR="003B148D" w:rsidRDefault="003B148D" w:rsidP="00F80535">
            <w:pPr>
              <w:rPr>
                <w:rFonts w:ascii="Arial" w:hAnsi="Arial" w:cs="Arial"/>
                <w:b/>
                <w:bCs/>
              </w:rPr>
            </w:pPr>
            <w:r>
              <w:rPr>
                <w:rFonts w:ascii="Arial" w:hAnsi="Arial" w:cs="Arial"/>
                <w:b/>
                <w:bCs/>
              </w:rPr>
              <w:t xml:space="preserve">Unterrichtsmaterialien/Fundstelle </w:t>
            </w:r>
          </w:p>
          <w:p w14:paraId="76116733" w14:textId="051373C1" w:rsidR="003B148D" w:rsidRPr="00402707" w:rsidRDefault="003B148D" w:rsidP="00F80535">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553ABF">
              <w:rPr>
                <w:rFonts w:ascii="Arial" w:hAnsi="Arial" w:cs="Arial"/>
              </w:rPr>
              <w:t>,</w:t>
            </w:r>
            <w:r w:rsidRPr="00402707">
              <w:rPr>
                <w:rFonts w:ascii="Arial" w:hAnsi="Arial" w:cs="Arial"/>
              </w:rPr>
              <w:t xml:space="preserve"> Merkur-Buchnummer 082</w:t>
            </w:r>
            <w:r>
              <w:rPr>
                <w:rFonts w:ascii="Arial" w:hAnsi="Arial" w:cs="Arial"/>
              </w:rPr>
              <w:t>3</w:t>
            </w:r>
          </w:p>
          <w:p w14:paraId="14B0F44F" w14:textId="72161AF5" w:rsidR="003B148D" w:rsidRPr="00402707" w:rsidRDefault="003B148D" w:rsidP="00F80535">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553ABF">
              <w:rPr>
                <w:rFonts w:ascii="Arial" w:hAnsi="Arial" w:cs="Arial"/>
              </w:rPr>
              <w:t xml:space="preserve">, </w:t>
            </w:r>
            <w:r>
              <w:rPr>
                <w:rFonts w:ascii="Arial" w:hAnsi="Arial" w:cs="Arial"/>
              </w:rPr>
              <w:t xml:space="preserve">Lernsituationen </w:t>
            </w:r>
            <w:r w:rsidRPr="00402707">
              <w:rPr>
                <w:rFonts w:ascii="Arial" w:hAnsi="Arial" w:cs="Arial"/>
              </w:rPr>
              <w:t>und Übungen</w:t>
            </w:r>
            <w:r w:rsidR="00553ABF">
              <w:rPr>
                <w:rFonts w:ascii="Arial" w:hAnsi="Arial" w:cs="Arial"/>
              </w:rPr>
              <w:t xml:space="preserve">, </w:t>
            </w:r>
            <w:r w:rsidRPr="00402707">
              <w:rPr>
                <w:rFonts w:ascii="Arial" w:hAnsi="Arial" w:cs="Arial"/>
              </w:rPr>
              <w:t>Merkur-Buchnummer 182</w:t>
            </w:r>
            <w:r>
              <w:rPr>
                <w:rFonts w:ascii="Arial" w:hAnsi="Arial" w:cs="Arial"/>
              </w:rPr>
              <w:t>3</w:t>
            </w:r>
          </w:p>
        </w:tc>
      </w:tr>
      <w:tr w:rsidR="003B148D" w:rsidRPr="00171A39" w14:paraId="043961EF" w14:textId="77777777" w:rsidTr="00F8053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F7A7C38" w14:textId="77777777" w:rsidR="003B148D" w:rsidRDefault="003B148D" w:rsidP="00F80535">
            <w:pPr>
              <w:rPr>
                <w:rFonts w:ascii="Arial" w:hAnsi="Arial" w:cs="Arial"/>
                <w:b/>
                <w:bCs/>
              </w:rPr>
            </w:pPr>
            <w:r w:rsidRPr="00164C30">
              <w:rPr>
                <w:rFonts w:ascii="Arial" w:hAnsi="Arial" w:cs="Arial"/>
                <w:b/>
                <w:bCs/>
              </w:rPr>
              <w:t>Organisatorische Hinweis</w:t>
            </w:r>
            <w:r>
              <w:rPr>
                <w:rFonts w:ascii="Arial" w:hAnsi="Arial" w:cs="Arial"/>
                <w:b/>
                <w:bCs/>
              </w:rPr>
              <w:t>e</w:t>
            </w:r>
          </w:p>
          <w:p w14:paraId="08537197" w14:textId="6936CC64" w:rsidR="00F908E0" w:rsidRPr="00F908E0" w:rsidRDefault="00F908E0" w:rsidP="00F80535">
            <w:pPr>
              <w:rPr>
                <w:rFonts w:ascii="Arial" w:hAnsi="Arial" w:cs="Arial"/>
              </w:rPr>
            </w:pPr>
            <w:r w:rsidRPr="00F908E0">
              <w:rPr>
                <w:rFonts w:ascii="Arial" w:hAnsi="Arial" w:cs="Arial"/>
              </w:rPr>
              <w:t>PC, Tabellenkalkulationsprogramm</w:t>
            </w:r>
          </w:p>
        </w:tc>
      </w:tr>
    </w:tbl>
    <w:p w14:paraId="3BF5AF1B" w14:textId="77777777" w:rsidR="005B758C" w:rsidRDefault="005B758C"/>
    <w:p w14:paraId="3F558AEB" w14:textId="77777777" w:rsidR="00A20746" w:rsidRDefault="00A20746" w:rsidP="00690FA3">
      <w:pPr>
        <w:ind w:left="0" w:firstLine="0"/>
      </w:pPr>
    </w:p>
    <w:p w14:paraId="24A48CFD" w14:textId="77777777" w:rsidR="00553ABF" w:rsidRDefault="00553ABF">
      <w:pPr>
        <w:spacing w:after="160" w:line="259" w:lineRule="auto"/>
        <w:ind w:left="0" w:firstLine="0"/>
        <w:rPr>
          <w:rFonts w:ascii="Arial" w:hAnsi="Arial" w:cs="Arial"/>
          <w:b/>
          <w:bCs/>
          <w:sz w:val="28"/>
          <w:szCs w:val="28"/>
        </w:rPr>
      </w:pPr>
      <w:r>
        <w:rPr>
          <w:rFonts w:ascii="Arial" w:hAnsi="Arial" w:cs="Arial"/>
          <w:b/>
          <w:bCs/>
          <w:sz w:val="28"/>
          <w:szCs w:val="28"/>
        </w:rPr>
        <w:br w:type="page"/>
      </w:r>
    </w:p>
    <w:p w14:paraId="744DFBA5" w14:textId="551513C7" w:rsidR="00690FA3" w:rsidRPr="00690FA3" w:rsidRDefault="00690FA3" w:rsidP="00690FA3">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Pr>
          <w:rFonts w:ascii="Arial" w:hAnsi="Arial" w:cs="Arial"/>
          <w:b/>
          <w:bCs/>
          <w:sz w:val="28"/>
          <w:szCs w:val="28"/>
        </w:rPr>
        <w:t xml:space="preserve"> </w:t>
      </w:r>
      <w:r w:rsidRPr="00164C30">
        <w:rPr>
          <w:rFonts w:ascii="Arial" w:hAnsi="Arial" w:cs="Arial"/>
          <w:b/>
          <w:bCs/>
          <w:sz w:val="28"/>
          <w:szCs w:val="28"/>
        </w:rPr>
        <w:t>/</w:t>
      </w:r>
      <w:r>
        <w:rPr>
          <w:rFonts w:ascii="Arial" w:hAnsi="Arial" w:cs="Arial"/>
          <w:b/>
          <w:bCs/>
          <w:sz w:val="28"/>
          <w:szCs w:val="28"/>
        </w:rPr>
        <w:t xml:space="preserve"> </w:t>
      </w:r>
      <w:r w:rsidRPr="00164C30">
        <w:rPr>
          <w:rFonts w:ascii="Arial" w:hAnsi="Arial" w:cs="Arial"/>
          <w:b/>
          <w:bCs/>
          <w:sz w:val="28"/>
          <w:szCs w:val="28"/>
        </w:rPr>
        <w:t>Verkäuferin bzw. Kaufmann</w:t>
      </w:r>
      <w:r>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B758C" w:rsidRPr="008B27FE" w14:paraId="2734A6AD" w14:textId="77777777" w:rsidTr="00AC54D7">
        <w:trPr>
          <w:trHeight w:val="1281"/>
        </w:trPr>
        <w:tc>
          <w:tcPr>
            <w:tcW w:w="14385" w:type="dxa"/>
            <w:gridSpan w:val="2"/>
          </w:tcPr>
          <w:p w14:paraId="4131B326" w14:textId="77777777" w:rsidR="005B758C" w:rsidRPr="00164C30" w:rsidRDefault="005B758C" w:rsidP="00AC54D7">
            <w:pPr>
              <w:rPr>
                <w:rFonts w:ascii="Arial" w:hAnsi="Arial" w:cs="Arial"/>
                <w:b/>
                <w:bCs/>
              </w:rPr>
            </w:pPr>
            <w:r w:rsidRPr="00164C30">
              <w:rPr>
                <w:rFonts w:ascii="Arial" w:hAnsi="Arial" w:cs="Arial"/>
                <w:b/>
                <w:bCs/>
              </w:rPr>
              <w:t>Ausbildungsjahr</w:t>
            </w:r>
            <w:r>
              <w:rPr>
                <w:rFonts w:ascii="Arial" w:hAnsi="Arial" w:cs="Arial"/>
                <w:b/>
                <w:bCs/>
              </w:rPr>
              <w:t xml:space="preserve"> 3</w:t>
            </w:r>
          </w:p>
          <w:p w14:paraId="2AB28F0C" w14:textId="77777777" w:rsidR="005B758C" w:rsidRDefault="005B758C" w:rsidP="00AC54D7">
            <w:pPr>
              <w:rPr>
                <w:rFonts w:ascii="Arial" w:hAnsi="Arial" w:cs="Arial"/>
                <w:b/>
                <w:bCs/>
              </w:rPr>
            </w:pPr>
            <w:r>
              <w:rPr>
                <w:rFonts w:ascii="Arial" w:hAnsi="Arial" w:cs="Arial"/>
                <w:b/>
                <w:bCs/>
              </w:rPr>
              <w:t>Lernfeld 14                   60 U.Std.       Ein Einzelhandelsunternehmen leiten und entwickeln</w:t>
            </w:r>
          </w:p>
          <w:p w14:paraId="1F269BD3" w14:textId="15FC4607" w:rsidR="005B758C" w:rsidRPr="008B27FE" w:rsidRDefault="005B758C" w:rsidP="00AC54D7">
            <w:pPr>
              <w:rPr>
                <w:rFonts w:ascii="Arial" w:hAnsi="Arial" w:cs="Arial"/>
                <w:b/>
                <w:bCs/>
              </w:rPr>
            </w:pPr>
            <w:r w:rsidRPr="00164C30">
              <w:rPr>
                <w:rFonts w:ascii="Arial" w:hAnsi="Arial" w:cs="Arial"/>
                <w:b/>
                <w:bCs/>
              </w:rPr>
              <w:t>Lernsituation</w:t>
            </w:r>
            <w:r>
              <w:rPr>
                <w:rFonts w:ascii="Arial" w:hAnsi="Arial" w:cs="Arial"/>
                <w:b/>
                <w:bCs/>
              </w:rPr>
              <w:t xml:space="preserve"> </w:t>
            </w:r>
            <w:r w:rsidR="009F541F">
              <w:rPr>
                <w:rFonts w:ascii="Arial" w:hAnsi="Arial" w:cs="Arial"/>
                <w:b/>
                <w:bCs/>
              </w:rPr>
              <w:t xml:space="preserve">5 </w:t>
            </w:r>
            <w:r w:rsidR="00B57B82">
              <w:rPr>
                <w:rFonts w:ascii="Arial" w:hAnsi="Arial" w:cs="Arial"/>
                <w:b/>
                <w:bCs/>
              </w:rPr>
              <w:t xml:space="preserve">            10 U.Std.       </w:t>
            </w:r>
            <w:r w:rsidR="009F541F" w:rsidRPr="00646C87">
              <w:rPr>
                <w:rFonts w:ascii="Arial" w:hAnsi="Arial" w:cs="Arial"/>
              </w:rPr>
              <w:t>Kreditsicherheiten stellen</w:t>
            </w:r>
          </w:p>
        </w:tc>
      </w:tr>
      <w:tr w:rsidR="005B758C" w:rsidRPr="007F2249" w14:paraId="2266B3A2" w14:textId="77777777" w:rsidTr="00AC54D7">
        <w:trPr>
          <w:trHeight w:val="690"/>
        </w:trPr>
        <w:tc>
          <w:tcPr>
            <w:tcW w:w="6992" w:type="dxa"/>
          </w:tcPr>
          <w:p w14:paraId="29EAF717" w14:textId="3CFAAE29" w:rsidR="005B758C" w:rsidRDefault="005B758C" w:rsidP="00AC54D7">
            <w:pPr>
              <w:ind w:left="0" w:firstLine="0"/>
              <w:rPr>
                <w:rFonts w:ascii="Arial" w:hAnsi="Arial" w:cs="Arial"/>
                <w:b/>
                <w:bCs/>
              </w:rPr>
            </w:pPr>
            <w:r w:rsidRPr="00164C30">
              <w:rPr>
                <w:rFonts w:ascii="Arial" w:hAnsi="Arial" w:cs="Arial"/>
                <w:b/>
                <w:bCs/>
              </w:rPr>
              <w:t>Einstiegsszenario</w:t>
            </w:r>
          </w:p>
          <w:p w14:paraId="361608B2" w14:textId="21DE1375" w:rsidR="005B758C" w:rsidRPr="00DC67E6" w:rsidRDefault="00646C87" w:rsidP="00AC54D7">
            <w:pPr>
              <w:ind w:left="0" w:firstLine="0"/>
              <w:jc w:val="both"/>
              <w:rPr>
                <w:rFonts w:ascii="Arial" w:hAnsi="Arial" w:cs="Arial"/>
              </w:rPr>
            </w:pPr>
            <w:r w:rsidRPr="00646C87">
              <w:rPr>
                <w:rFonts w:ascii="Arial" w:hAnsi="Arial" w:cs="Arial"/>
              </w:rPr>
              <w:t>Der Inhaber eines Möbelhauses und der Inhaber einer Möbelfabrik tauschen sich über ihre</w:t>
            </w:r>
            <w:r>
              <w:rPr>
                <w:rFonts w:ascii="Arial" w:hAnsi="Arial" w:cs="Arial"/>
              </w:rPr>
              <w:t xml:space="preserve"> geschäftliche</w:t>
            </w:r>
            <w:r w:rsidRPr="00646C87">
              <w:rPr>
                <w:rFonts w:ascii="Arial" w:hAnsi="Arial" w:cs="Arial"/>
              </w:rPr>
              <w:t xml:space="preserve"> Situation aus. Der Besitzer des Möbelhauses beklagt, dass die Kunden im Sommer ihr Geld lieber für den Urlaub, statt für Möbel ausgeben, so dass er in einer finanziellen Schieflage ist und bei seiner Bank einen Überbrückungskredit beantragt hat. Diese macht eine Entscheidung jedoch von der Beibringung eines Bürgen abhängig. Der Inhaber der Möbelfabrik bietet an, die Bürgschaft zu übernehmen.</w:t>
            </w:r>
          </w:p>
        </w:tc>
        <w:tc>
          <w:tcPr>
            <w:tcW w:w="7393" w:type="dxa"/>
            <w:shd w:val="clear" w:color="auto" w:fill="auto"/>
          </w:tcPr>
          <w:p w14:paraId="06585841" w14:textId="77777777" w:rsidR="005B758C" w:rsidRDefault="005B758C" w:rsidP="00AC54D7">
            <w:pPr>
              <w:rPr>
                <w:rFonts w:ascii="Arial" w:hAnsi="Arial" w:cs="Arial"/>
                <w:b/>
                <w:bCs/>
              </w:rPr>
            </w:pPr>
            <w:r w:rsidRPr="00164C30">
              <w:rPr>
                <w:rFonts w:ascii="Arial" w:hAnsi="Arial" w:cs="Arial"/>
                <w:b/>
                <w:bCs/>
              </w:rPr>
              <w:t>Handlungsprodukt/Lernergebnis</w:t>
            </w:r>
          </w:p>
          <w:p w14:paraId="7A1B1042" w14:textId="77777777" w:rsidR="005B758C" w:rsidRDefault="00F95B0F" w:rsidP="00AC54D7">
            <w:pPr>
              <w:pStyle w:val="Listenabsatz"/>
              <w:numPr>
                <w:ilvl w:val="0"/>
                <w:numId w:val="1"/>
              </w:numPr>
              <w:ind w:left="357" w:hanging="357"/>
              <w:rPr>
                <w:rFonts w:ascii="Arial" w:hAnsi="Arial" w:cs="Arial"/>
              </w:rPr>
            </w:pPr>
            <w:r>
              <w:rPr>
                <w:rFonts w:ascii="Arial" w:hAnsi="Arial" w:cs="Arial"/>
              </w:rPr>
              <w:t>Arbeitsergebnisse: Prozess des Bürgens (Einstiegszenario)</w:t>
            </w:r>
          </w:p>
          <w:p w14:paraId="6344845A" w14:textId="50D959C7" w:rsidR="00F95B0F" w:rsidRDefault="00F95B0F" w:rsidP="00AC54D7">
            <w:pPr>
              <w:pStyle w:val="Listenabsatz"/>
              <w:numPr>
                <w:ilvl w:val="0"/>
                <w:numId w:val="1"/>
              </w:numPr>
              <w:ind w:left="357" w:hanging="357"/>
              <w:rPr>
                <w:rFonts w:ascii="Arial" w:hAnsi="Arial" w:cs="Arial"/>
              </w:rPr>
            </w:pPr>
            <w:r>
              <w:rPr>
                <w:rFonts w:ascii="Arial" w:hAnsi="Arial" w:cs="Arial"/>
              </w:rPr>
              <w:t>Arbeitsergebnisse: Eigentumsvorbehalt</w:t>
            </w:r>
          </w:p>
          <w:p w14:paraId="32D77778" w14:textId="77777777" w:rsidR="00F95B0F" w:rsidRDefault="00F95B0F" w:rsidP="00AC54D7">
            <w:pPr>
              <w:pStyle w:val="Listenabsatz"/>
              <w:numPr>
                <w:ilvl w:val="0"/>
                <w:numId w:val="1"/>
              </w:numPr>
              <w:ind w:left="357" w:hanging="357"/>
              <w:rPr>
                <w:rFonts w:ascii="Arial" w:hAnsi="Arial" w:cs="Arial"/>
              </w:rPr>
            </w:pPr>
            <w:r>
              <w:rPr>
                <w:rFonts w:ascii="Arial" w:hAnsi="Arial" w:cs="Arial"/>
              </w:rPr>
              <w:t>Arbeitsergebnis: Bürgschaftsarten</w:t>
            </w:r>
          </w:p>
          <w:p w14:paraId="4985EDE7" w14:textId="77777777" w:rsidR="00F95B0F" w:rsidRDefault="00F95B0F" w:rsidP="00AC54D7">
            <w:pPr>
              <w:pStyle w:val="Listenabsatz"/>
              <w:numPr>
                <w:ilvl w:val="0"/>
                <w:numId w:val="1"/>
              </w:numPr>
              <w:ind w:left="357" w:hanging="357"/>
              <w:rPr>
                <w:rFonts w:ascii="Arial" w:hAnsi="Arial" w:cs="Arial"/>
              </w:rPr>
            </w:pPr>
            <w:r>
              <w:rPr>
                <w:rFonts w:ascii="Arial" w:hAnsi="Arial" w:cs="Arial"/>
              </w:rPr>
              <w:t>Arbeitsergebnisse: Sicherungsübereignung</w:t>
            </w:r>
          </w:p>
          <w:p w14:paraId="00F66558" w14:textId="77777777" w:rsidR="00F95B0F" w:rsidRDefault="00F95B0F" w:rsidP="00AC54D7">
            <w:pPr>
              <w:pStyle w:val="Listenabsatz"/>
              <w:numPr>
                <w:ilvl w:val="0"/>
                <w:numId w:val="1"/>
              </w:numPr>
              <w:ind w:left="357" w:hanging="357"/>
              <w:rPr>
                <w:rFonts w:ascii="Arial" w:hAnsi="Arial" w:cs="Arial"/>
              </w:rPr>
            </w:pPr>
            <w:r>
              <w:rPr>
                <w:rFonts w:ascii="Arial" w:hAnsi="Arial" w:cs="Arial"/>
              </w:rPr>
              <w:t>Arbeitsergebnisse: Berechnung von Darlehensraten</w:t>
            </w:r>
          </w:p>
          <w:p w14:paraId="063E62F3" w14:textId="030DDA6C" w:rsidR="00F95B0F" w:rsidRPr="007F2249" w:rsidRDefault="00F95B0F" w:rsidP="00F95B0F">
            <w:pPr>
              <w:pStyle w:val="Listenabsatz"/>
              <w:ind w:left="357" w:firstLine="0"/>
              <w:rPr>
                <w:rFonts w:ascii="Arial" w:hAnsi="Arial" w:cs="Arial"/>
              </w:rPr>
            </w:pPr>
          </w:p>
        </w:tc>
      </w:tr>
      <w:tr w:rsidR="005B758C" w:rsidRPr="0024032D" w14:paraId="4EF78199" w14:textId="77777777" w:rsidTr="00AC54D7">
        <w:trPr>
          <w:trHeight w:val="615"/>
        </w:trPr>
        <w:tc>
          <w:tcPr>
            <w:tcW w:w="6992" w:type="dxa"/>
          </w:tcPr>
          <w:p w14:paraId="59061FE6" w14:textId="77777777" w:rsidR="005B758C" w:rsidRDefault="005B758C" w:rsidP="00AC54D7">
            <w:pPr>
              <w:rPr>
                <w:rFonts w:ascii="Arial" w:hAnsi="Arial" w:cs="Arial"/>
                <w:b/>
                <w:bCs/>
              </w:rPr>
            </w:pPr>
            <w:r w:rsidRPr="00164C30">
              <w:rPr>
                <w:rFonts w:ascii="Arial" w:hAnsi="Arial" w:cs="Arial"/>
                <w:b/>
                <w:bCs/>
              </w:rPr>
              <w:t>Wesentliche Kompetenzen</w:t>
            </w:r>
          </w:p>
          <w:p w14:paraId="5B02906C" w14:textId="77777777" w:rsidR="005B758C" w:rsidRDefault="005B758C" w:rsidP="00AC54D7">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1E31A877" w14:textId="77777777" w:rsidR="005B758C" w:rsidRDefault="00F95B0F" w:rsidP="00AC54D7">
            <w:pPr>
              <w:pStyle w:val="Listenabsatz"/>
              <w:numPr>
                <w:ilvl w:val="0"/>
                <w:numId w:val="2"/>
              </w:numPr>
              <w:ind w:left="357" w:hanging="357"/>
              <w:rPr>
                <w:rFonts w:ascii="Arial" w:hAnsi="Arial" w:cs="Arial"/>
              </w:rPr>
            </w:pPr>
            <w:r>
              <w:rPr>
                <w:rFonts w:ascii="Arial" w:hAnsi="Arial" w:cs="Arial"/>
              </w:rPr>
              <w:t xml:space="preserve">Unterschiedliche Kreditsicherheitsformen zu beschreiben </w:t>
            </w:r>
          </w:p>
          <w:p w14:paraId="0C6B5F39" w14:textId="58E1D653" w:rsidR="00F95B0F" w:rsidRPr="008F5617" w:rsidRDefault="00F95B0F" w:rsidP="00AC54D7">
            <w:pPr>
              <w:pStyle w:val="Listenabsatz"/>
              <w:numPr>
                <w:ilvl w:val="0"/>
                <w:numId w:val="2"/>
              </w:numPr>
              <w:ind w:left="357" w:hanging="357"/>
              <w:rPr>
                <w:rFonts w:ascii="Arial" w:hAnsi="Arial" w:cs="Arial"/>
              </w:rPr>
            </w:pPr>
            <w:r>
              <w:rPr>
                <w:rFonts w:ascii="Arial" w:hAnsi="Arial" w:cs="Arial"/>
              </w:rPr>
              <w:t>die Pflichten, die mit dem Übernehmen einer Bürgschaft einhergehen, zu benennen</w:t>
            </w:r>
          </w:p>
        </w:tc>
        <w:tc>
          <w:tcPr>
            <w:tcW w:w="7393" w:type="dxa"/>
            <w:shd w:val="clear" w:color="auto" w:fill="auto"/>
          </w:tcPr>
          <w:p w14:paraId="0E30B4F9" w14:textId="77777777" w:rsidR="005B758C" w:rsidRDefault="005B758C" w:rsidP="00AC54D7">
            <w:pPr>
              <w:rPr>
                <w:rFonts w:ascii="Arial" w:hAnsi="Arial" w:cs="Arial"/>
                <w:b/>
                <w:bCs/>
              </w:rPr>
            </w:pPr>
            <w:r w:rsidRPr="00164C30">
              <w:rPr>
                <w:rFonts w:ascii="Arial" w:hAnsi="Arial" w:cs="Arial"/>
                <w:b/>
                <w:bCs/>
              </w:rPr>
              <w:t>Konkretisierung der Inhalte</w:t>
            </w:r>
          </w:p>
          <w:p w14:paraId="6F072723" w14:textId="77777777" w:rsidR="005B758C" w:rsidRDefault="00F95B0F" w:rsidP="00AC54D7">
            <w:pPr>
              <w:pStyle w:val="Listenabsatz"/>
              <w:numPr>
                <w:ilvl w:val="0"/>
                <w:numId w:val="3"/>
              </w:numPr>
              <w:ind w:left="357" w:hanging="357"/>
              <w:rPr>
                <w:rFonts w:ascii="Arial" w:hAnsi="Arial" w:cs="Arial"/>
              </w:rPr>
            </w:pPr>
            <w:r>
              <w:rPr>
                <w:rFonts w:ascii="Arial" w:hAnsi="Arial" w:cs="Arial"/>
              </w:rPr>
              <w:t xml:space="preserve">Kreditsicherheiten: </w:t>
            </w:r>
          </w:p>
          <w:p w14:paraId="26902635" w14:textId="77777777" w:rsidR="00F95B0F" w:rsidRDefault="00F95B0F" w:rsidP="00F95B0F">
            <w:pPr>
              <w:pStyle w:val="Listenabsatz"/>
              <w:ind w:left="357" w:firstLine="0"/>
              <w:rPr>
                <w:rFonts w:ascii="Arial" w:hAnsi="Arial" w:cs="Arial"/>
              </w:rPr>
            </w:pPr>
            <w:r>
              <w:rPr>
                <w:rFonts w:ascii="Arial" w:hAnsi="Arial" w:cs="Arial"/>
              </w:rPr>
              <w:t>Bürgschaft</w:t>
            </w:r>
          </w:p>
          <w:p w14:paraId="40595F05" w14:textId="77777777" w:rsidR="00F95B0F" w:rsidRDefault="00F95B0F" w:rsidP="00F95B0F">
            <w:pPr>
              <w:pStyle w:val="Listenabsatz"/>
              <w:ind w:left="357" w:firstLine="0"/>
              <w:rPr>
                <w:rFonts w:ascii="Arial" w:hAnsi="Arial" w:cs="Arial"/>
              </w:rPr>
            </w:pPr>
            <w:r>
              <w:rPr>
                <w:rFonts w:ascii="Arial" w:hAnsi="Arial" w:cs="Arial"/>
              </w:rPr>
              <w:t>Eigentumsvorbehalt</w:t>
            </w:r>
          </w:p>
          <w:p w14:paraId="607692A5" w14:textId="77777777" w:rsidR="00F95B0F" w:rsidRDefault="00F95B0F" w:rsidP="00F95B0F">
            <w:pPr>
              <w:pStyle w:val="Listenabsatz"/>
              <w:ind w:left="357" w:firstLine="0"/>
              <w:rPr>
                <w:rFonts w:ascii="Arial" w:hAnsi="Arial" w:cs="Arial"/>
              </w:rPr>
            </w:pPr>
            <w:r>
              <w:rPr>
                <w:rFonts w:ascii="Arial" w:hAnsi="Arial" w:cs="Arial"/>
              </w:rPr>
              <w:t>Sicherungsübereignung</w:t>
            </w:r>
          </w:p>
          <w:p w14:paraId="7D9B6ED3" w14:textId="3E5900D9" w:rsidR="00F95B0F" w:rsidRPr="0024032D" w:rsidRDefault="00F95B0F" w:rsidP="00F95B0F">
            <w:pPr>
              <w:pStyle w:val="Listenabsatz"/>
              <w:ind w:left="357" w:firstLine="0"/>
              <w:rPr>
                <w:rFonts w:ascii="Arial" w:hAnsi="Arial" w:cs="Arial"/>
              </w:rPr>
            </w:pPr>
          </w:p>
        </w:tc>
      </w:tr>
      <w:tr w:rsidR="005B758C" w:rsidRPr="0024032D" w14:paraId="4EBF8B8C" w14:textId="77777777" w:rsidTr="00AC54D7">
        <w:trPr>
          <w:trHeight w:val="570"/>
        </w:trPr>
        <w:tc>
          <w:tcPr>
            <w:tcW w:w="14385" w:type="dxa"/>
            <w:gridSpan w:val="2"/>
          </w:tcPr>
          <w:p w14:paraId="0833A89F" w14:textId="77777777" w:rsidR="005B758C" w:rsidRDefault="005B758C" w:rsidP="00AC54D7">
            <w:pPr>
              <w:rPr>
                <w:rFonts w:ascii="Arial" w:hAnsi="Arial" w:cs="Arial"/>
                <w:b/>
                <w:bCs/>
              </w:rPr>
            </w:pPr>
            <w:r w:rsidRPr="00164C30">
              <w:rPr>
                <w:rFonts w:ascii="Arial" w:hAnsi="Arial" w:cs="Arial"/>
                <w:b/>
                <w:bCs/>
              </w:rPr>
              <w:t>Lern- und Arbeitstechniken</w:t>
            </w:r>
          </w:p>
          <w:p w14:paraId="40D88DAA" w14:textId="77777777" w:rsidR="005B758C" w:rsidRPr="0024032D" w:rsidRDefault="005B758C" w:rsidP="00AC54D7">
            <w:pPr>
              <w:rPr>
                <w:rFonts w:ascii="Arial" w:hAnsi="Arial" w:cs="Arial"/>
              </w:rPr>
            </w:pPr>
            <w:r w:rsidRPr="0024032D">
              <w:rPr>
                <w:rFonts w:ascii="Arial" w:hAnsi="Arial" w:cs="Arial"/>
              </w:rPr>
              <w:t>Einzel- Partner und Gruppenarbeit,</w:t>
            </w:r>
            <w:r>
              <w:rPr>
                <w:rFonts w:ascii="Arial" w:hAnsi="Arial" w:cs="Arial"/>
              </w:rPr>
              <w:t xml:space="preserve"> </w:t>
            </w:r>
          </w:p>
        </w:tc>
      </w:tr>
      <w:tr w:rsidR="005B758C" w:rsidRPr="00402707" w14:paraId="571BDF97" w14:textId="77777777" w:rsidTr="00AC54D7">
        <w:trPr>
          <w:trHeight w:val="570"/>
        </w:trPr>
        <w:tc>
          <w:tcPr>
            <w:tcW w:w="14385" w:type="dxa"/>
            <w:gridSpan w:val="2"/>
          </w:tcPr>
          <w:p w14:paraId="25595D11" w14:textId="77777777" w:rsidR="005B758C" w:rsidRDefault="005B758C" w:rsidP="00AC54D7">
            <w:pPr>
              <w:rPr>
                <w:rFonts w:ascii="Arial" w:hAnsi="Arial" w:cs="Arial"/>
                <w:b/>
                <w:bCs/>
              </w:rPr>
            </w:pPr>
            <w:r>
              <w:rPr>
                <w:rFonts w:ascii="Arial" w:hAnsi="Arial" w:cs="Arial"/>
                <w:b/>
                <w:bCs/>
              </w:rPr>
              <w:t xml:space="preserve">Unterrichtsmaterialien/Fundstelle </w:t>
            </w:r>
          </w:p>
          <w:p w14:paraId="70541B88" w14:textId="40EE7B26" w:rsidR="005B758C" w:rsidRPr="00402707" w:rsidRDefault="005B758C" w:rsidP="00AC54D7">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EF4EBD">
              <w:rPr>
                <w:rFonts w:ascii="Arial" w:hAnsi="Arial" w:cs="Arial"/>
              </w:rPr>
              <w:t xml:space="preserve">, </w:t>
            </w:r>
            <w:r w:rsidRPr="00402707">
              <w:rPr>
                <w:rFonts w:ascii="Arial" w:hAnsi="Arial" w:cs="Arial"/>
              </w:rPr>
              <w:t>Merkur-Buchnummer 082</w:t>
            </w:r>
            <w:r>
              <w:rPr>
                <w:rFonts w:ascii="Arial" w:hAnsi="Arial" w:cs="Arial"/>
              </w:rPr>
              <w:t>3</w:t>
            </w:r>
          </w:p>
          <w:p w14:paraId="65B11FBF" w14:textId="13D39D7F" w:rsidR="005B758C" w:rsidRPr="00402707" w:rsidRDefault="005B758C" w:rsidP="00AC54D7">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EF4EBD">
              <w:rPr>
                <w:rFonts w:ascii="Arial" w:hAnsi="Arial" w:cs="Arial"/>
              </w:rPr>
              <w:t xml:space="preserve">, </w:t>
            </w:r>
            <w:r>
              <w:rPr>
                <w:rFonts w:ascii="Arial" w:hAnsi="Arial" w:cs="Arial"/>
              </w:rPr>
              <w:t xml:space="preserve">Lernsituationen </w:t>
            </w:r>
            <w:r w:rsidRPr="00402707">
              <w:rPr>
                <w:rFonts w:ascii="Arial" w:hAnsi="Arial" w:cs="Arial"/>
              </w:rPr>
              <w:t>und Übungen</w:t>
            </w:r>
            <w:r w:rsidR="00EF4EBD">
              <w:rPr>
                <w:rFonts w:ascii="Arial" w:hAnsi="Arial" w:cs="Arial"/>
              </w:rPr>
              <w:t xml:space="preserve">, </w:t>
            </w:r>
            <w:r w:rsidRPr="00402707">
              <w:rPr>
                <w:rFonts w:ascii="Arial" w:hAnsi="Arial" w:cs="Arial"/>
              </w:rPr>
              <w:t>Merkur-Buchnummer 182</w:t>
            </w:r>
            <w:r>
              <w:rPr>
                <w:rFonts w:ascii="Arial" w:hAnsi="Arial" w:cs="Arial"/>
              </w:rPr>
              <w:t>3</w:t>
            </w:r>
          </w:p>
        </w:tc>
      </w:tr>
      <w:tr w:rsidR="005B758C" w:rsidRPr="00171A39" w14:paraId="17AB64CF" w14:textId="77777777" w:rsidTr="00AC54D7">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35D91B3" w14:textId="77777777" w:rsidR="005B758C" w:rsidRPr="00171A39" w:rsidRDefault="005B758C" w:rsidP="00AC54D7">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4339461E" w14:textId="77777777" w:rsidR="00690FA3" w:rsidRDefault="00690FA3" w:rsidP="00A23EF0">
      <w:pPr>
        <w:ind w:left="0" w:firstLine="0"/>
      </w:pPr>
    </w:p>
    <w:p w14:paraId="500C1CBC" w14:textId="77777777" w:rsidR="00690FA3" w:rsidRDefault="00690FA3"/>
    <w:p w14:paraId="1B0F261D" w14:textId="77777777" w:rsidR="00EF4EBD" w:rsidRDefault="00EF4EBD">
      <w:pPr>
        <w:spacing w:after="160" w:line="259" w:lineRule="auto"/>
        <w:ind w:left="0" w:firstLine="0"/>
        <w:rPr>
          <w:rFonts w:ascii="Arial" w:hAnsi="Arial" w:cs="Arial"/>
          <w:b/>
          <w:bCs/>
          <w:sz w:val="28"/>
          <w:szCs w:val="28"/>
        </w:rPr>
      </w:pPr>
      <w:r>
        <w:rPr>
          <w:rFonts w:ascii="Arial" w:hAnsi="Arial" w:cs="Arial"/>
          <w:b/>
          <w:bCs/>
          <w:sz w:val="28"/>
          <w:szCs w:val="28"/>
        </w:rPr>
        <w:br w:type="page"/>
      </w:r>
    </w:p>
    <w:p w14:paraId="476D15A8" w14:textId="384DC86F" w:rsidR="00690FA3" w:rsidRPr="00690FA3" w:rsidRDefault="00A23EF0" w:rsidP="00690FA3">
      <w:pPr>
        <w:spacing w:after="240"/>
        <w:ind w:left="641"/>
        <w:rPr>
          <w:rFonts w:ascii="Arial" w:hAnsi="Arial" w:cs="Arial"/>
          <w:b/>
          <w:bCs/>
          <w:sz w:val="28"/>
          <w:szCs w:val="28"/>
        </w:rPr>
      </w:pPr>
      <w:r>
        <w:rPr>
          <w:rFonts w:ascii="Arial" w:hAnsi="Arial" w:cs="Arial"/>
          <w:b/>
          <w:bCs/>
          <w:sz w:val="28"/>
          <w:szCs w:val="28"/>
        </w:rPr>
        <w:lastRenderedPageBreak/>
        <w:t>D</w:t>
      </w:r>
      <w:r w:rsidR="00690FA3" w:rsidRPr="00164C30">
        <w:rPr>
          <w:rFonts w:ascii="Arial" w:hAnsi="Arial" w:cs="Arial"/>
          <w:b/>
          <w:bCs/>
          <w:sz w:val="28"/>
          <w:szCs w:val="28"/>
        </w:rPr>
        <w:t>idaktische Ja</w:t>
      </w:r>
      <w:r w:rsidR="00690FA3">
        <w:rPr>
          <w:rFonts w:ascii="Arial" w:hAnsi="Arial" w:cs="Arial"/>
          <w:b/>
          <w:bCs/>
          <w:sz w:val="28"/>
          <w:szCs w:val="28"/>
        </w:rPr>
        <w:t>hr</w:t>
      </w:r>
      <w:r w:rsidR="00690FA3" w:rsidRPr="00164C30">
        <w:rPr>
          <w:rFonts w:ascii="Arial" w:hAnsi="Arial" w:cs="Arial"/>
          <w:b/>
          <w:bCs/>
          <w:sz w:val="28"/>
          <w:szCs w:val="28"/>
        </w:rPr>
        <w:t>esplanung Verkäufer</w:t>
      </w:r>
      <w:r w:rsidR="00690FA3">
        <w:rPr>
          <w:rFonts w:ascii="Arial" w:hAnsi="Arial" w:cs="Arial"/>
          <w:b/>
          <w:bCs/>
          <w:sz w:val="28"/>
          <w:szCs w:val="28"/>
        </w:rPr>
        <w:t xml:space="preserve"> </w:t>
      </w:r>
      <w:r w:rsidR="00690FA3" w:rsidRPr="00164C30">
        <w:rPr>
          <w:rFonts w:ascii="Arial" w:hAnsi="Arial" w:cs="Arial"/>
          <w:b/>
          <w:bCs/>
          <w:sz w:val="28"/>
          <w:szCs w:val="28"/>
        </w:rPr>
        <w:t>/</w:t>
      </w:r>
      <w:r w:rsidR="00690FA3">
        <w:rPr>
          <w:rFonts w:ascii="Arial" w:hAnsi="Arial" w:cs="Arial"/>
          <w:b/>
          <w:bCs/>
          <w:sz w:val="28"/>
          <w:szCs w:val="28"/>
        </w:rPr>
        <w:t xml:space="preserve"> </w:t>
      </w:r>
      <w:r w:rsidR="00690FA3" w:rsidRPr="00164C30">
        <w:rPr>
          <w:rFonts w:ascii="Arial" w:hAnsi="Arial" w:cs="Arial"/>
          <w:b/>
          <w:bCs/>
          <w:sz w:val="28"/>
          <w:szCs w:val="28"/>
        </w:rPr>
        <w:t>Verkäuferin bzw. Kaufmann</w:t>
      </w:r>
      <w:r w:rsidR="00690FA3">
        <w:rPr>
          <w:rFonts w:ascii="Arial" w:hAnsi="Arial" w:cs="Arial"/>
          <w:b/>
          <w:bCs/>
          <w:sz w:val="28"/>
          <w:szCs w:val="28"/>
        </w:rPr>
        <w:t xml:space="preserve"> </w:t>
      </w:r>
      <w:r w:rsidR="00690FA3"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9F541F" w:rsidRPr="008B27FE" w14:paraId="193421D2" w14:textId="77777777" w:rsidTr="00F80535">
        <w:trPr>
          <w:trHeight w:val="1281"/>
        </w:trPr>
        <w:tc>
          <w:tcPr>
            <w:tcW w:w="14385" w:type="dxa"/>
            <w:gridSpan w:val="2"/>
          </w:tcPr>
          <w:p w14:paraId="7AE340E2" w14:textId="77777777" w:rsidR="009F541F" w:rsidRPr="00164C30" w:rsidRDefault="009F541F" w:rsidP="00F80535">
            <w:pPr>
              <w:rPr>
                <w:rFonts w:ascii="Arial" w:hAnsi="Arial" w:cs="Arial"/>
                <w:b/>
                <w:bCs/>
              </w:rPr>
            </w:pPr>
            <w:r w:rsidRPr="00164C30">
              <w:rPr>
                <w:rFonts w:ascii="Arial" w:hAnsi="Arial" w:cs="Arial"/>
                <w:b/>
                <w:bCs/>
              </w:rPr>
              <w:t>Ausbildungsjahr</w:t>
            </w:r>
            <w:r>
              <w:rPr>
                <w:rFonts w:ascii="Arial" w:hAnsi="Arial" w:cs="Arial"/>
                <w:b/>
                <w:bCs/>
              </w:rPr>
              <w:t xml:space="preserve"> 3</w:t>
            </w:r>
          </w:p>
          <w:p w14:paraId="7B3D26B1" w14:textId="77777777" w:rsidR="009F541F" w:rsidRDefault="009F541F" w:rsidP="00F80535">
            <w:pPr>
              <w:rPr>
                <w:rFonts w:ascii="Arial" w:hAnsi="Arial" w:cs="Arial"/>
                <w:b/>
                <w:bCs/>
              </w:rPr>
            </w:pPr>
            <w:r>
              <w:rPr>
                <w:rFonts w:ascii="Arial" w:hAnsi="Arial" w:cs="Arial"/>
                <w:b/>
                <w:bCs/>
              </w:rPr>
              <w:t>Lernfeld 14                   60 U.Std.       Ein Einzelhandelsunternehmen leiten und entwickeln</w:t>
            </w:r>
          </w:p>
          <w:p w14:paraId="74025998" w14:textId="3CE0F0A7" w:rsidR="009F541F" w:rsidRPr="008B27FE" w:rsidRDefault="009F541F" w:rsidP="00F80535">
            <w:pPr>
              <w:rPr>
                <w:rFonts w:ascii="Arial" w:hAnsi="Arial" w:cs="Arial"/>
                <w:b/>
                <w:bCs/>
              </w:rPr>
            </w:pPr>
            <w:r w:rsidRPr="00164C30">
              <w:rPr>
                <w:rFonts w:ascii="Arial" w:hAnsi="Arial" w:cs="Arial"/>
                <w:b/>
                <w:bCs/>
              </w:rPr>
              <w:t>Lernsituation</w:t>
            </w:r>
            <w:r>
              <w:rPr>
                <w:rFonts w:ascii="Arial" w:hAnsi="Arial" w:cs="Arial"/>
                <w:b/>
                <w:bCs/>
              </w:rPr>
              <w:t xml:space="preserve"> </w:t>
            </w:r>
            <w:r w:rsidR="00B57B82">
              <w:rPr>
                <w:rFonts w:ascii="Arial" w:hAnsi="Arial" w:cs="Arial"/>
                <w:b/>
                <w:bCs/>
              </w:rPr>
              <w:t xml:space="preserve">6            10 U.Std.        </w:t>
            </w:r>
            <w:r w:rsidR="00B57B82" w:rsidRPr="00A23EF0">
              <w:rPr>
                <w:rFonts w:ascii="Arial" w:hAnsi="Arial" w:cs="Arial"/>
              </w:rPr>
              <w:t>Situationsgerechte Maßnahmen bei Zahlungsverzug ergreifen</w:t>
            </w:r>
            <w:r w:rsidR="00B57B82">
              <w:rPr>
                <w:rFonts w:ascii="Arial" w:hAnsi="Arial" w:cs="Arial"/>
                <w:b/>
                <w:bCs/>
              </w:rPr>
              <w:t xml:space="preserve"> </w:t>
            </w:r>
          </w:p>
        </w:tc>
      </w:tr>
      <w:tr w:rsidR="009F541F" w:rsidRPr="007F2249" w14:paraId="1A5905B3" w14:textId="77777777" w:rsidTr="00F80535">
        <w:trPr>
          <w:trHeight w:val="690"/>
        </w:trPr>
        <w:tc>
          <w:tcPr>
            <w:tcW w:w="6992" w:type="dxa"/>
          </w:tcPr>
          <w:p w14:paraId="000223AD" w14:textId="09222253" w:rsidR="009F541F" w:rsidRDefault="009F541F" w:rsidP="00F80535">
            <w:pPr>
              <w:ind w:left="0" w:firstLine="0"/>
              <w:rPr>
                <w:rFonts w:ascii="Arial" w:hAnsi="Arial" w:cs="Arial"/>
                <w:b/>
                <w:bCs/>
              </w:rPr>
            </w:pPr>
            <w:r w:rsidRPr="00164C30">
              <w:rPr>
                <w:rFonts w:ascii="Arial" w:hAnsi="Arial" w:cs="Arial"/>
                <w:b/>
                <w:bCs/>
              </w:rPr>
              <w:t>Einstiegsszenario</w:t>
            </w:r>
          </w:p>
          <w:p w14:paraId="6D1F41AB" w14:textId="5F9D345D" w:rsidR="009F541F" w:rsidRPr="00DC67E6" w:rsidRDefault="00A23EF0" w:rsidP="00F80535">
            <w:pPr>
              <w:ind w:left="0" w:firstLine="0"/>
              <w:jc w:val="both"/>
              <w:rPr>
                <w:rFonts w:ascii="Arial" w:hAnsi="Arial" w:cs="Arial"/>
              </w:rPr>
            </w:pPr>
            <w:r>
              <w:rPr>
                <w:rFonts w:ascii="Arial" w:hAnsi="Arial" w:cs="Arial"/>
              </w:rPr>
              <w:t xml:space="preserve">Beim Einzug in die erste eigene Wohnung hat sich eine Auszubildende ein Sofa </w:t>
            </w:r>
            <w:r w:rsidR="004255BF">
              <w:rPr>
                <w:rFonts w:ascii="Arial" w:hAnsi="Arial" w:cs="Arial"/>
              </w:rPr>
              <w:t xml:space="preserve">auf Rechnung </w:t>
            </w:r>
            <w:r>
              <w:rPr>
                <w:rFonts w:ascii="Arial" w:hAnsi="Arial" w:cs="Arial"/>
              </w:rPr>
              <w:t>gekauft</w:t>
            </w:r>
            <w:r w:rsidR="004255BF">
              <w:rPr>
                <w:rFonts w:ascii="Arial" w:hAnsi="Arial" w:cs="Arial"/>
              </w:rPr>
              <w:t>. Diese wird am 14. November übergeben und muss innerhalb von 10 Tagen beglichen werden. Die Auszubildende zahlt die Rechnung allerdings erst am 19. Dezember und erhält am 22. Dezember eine weitere Rechnung des Lieferanten in Höhe von 7,50</w:t>
            </w:r>
            <w:r w:rsidR="00EF4EBD">
              <w:rPr>
                <w:rFonts w:ascii="Arial" w:hAnsi="Arial" w:cs="Arial"/>
              </w:rPr>
              <w:t xml:space="preserve"> </w:t>
            </w:r>
            <w:r w:rsidR="004255BF">
              <w:rPr>
                <w:rFonts w:ascii="Arial" w:hAnsi="Arial" w:cs="Arial"/>
              </w:rPr>
              <w:t xml:space="preserve">€ für angefallene Verzugszinsen. </w:t>
            </w:r>
          </w:p>
        </w:tc>
        <w:tc>
          <w:tcPr>
            <w:tcW w:w="7393" w:type="dxa"/>
            <w:shd w:val="clear" w:color="auto" w:fill="auto"/>
          </w:tcPr>
          <w:p w14:paraId="63272233" w14:textId="77777777" w:rsidR="009F541F" w:rsidRDefault="009F541F" w:rsidP="00F80535">
            <w:pPr>
              <w:rPr>
                <w:rFonts w:ascii="Arial" w:hAnsi="Arial" w:cs="Arial"/>
                <w:b/>
                <w:bCs/>
              </w:rPr>
            </w:pPr>
            <w:r w:rsidRPr="00164C30">
              <w:rPr>
                <w:rFonts w:ascii="Arial" w:hAnsi="Arial" w:cs="Arial"/>
                <w:b/>
                <w:bCs/>
              </w:rPr>
              <w:t>Handlungsprodukt/Lernergebnis</w:t>
            </w:r>
          </w:p>
          <w:p w14:paraId="05A45B24" w14:textId="77777777" w:rsidR="009F541F" w:rsidRDefault="004255BF" w:rsidP="00F80535">
            <w:pPr>
              <w:pStyle w:val="Listenabsatz"/>
              <w:numPr>
                <w:ilvl w:val="0"/>
                <w:numId w:val="1"/>
              </w:numPr>
              <w:ind w:left="357" w:hanging="357"/>
              <w:rPr>
                <w:rFonts w:ascii="Arial" w:hAnsi="Arial" w:cs="Arial"/>
              </w:rPr>
            </w:pPr>
            <w:r>
              <w:rPr>
                <w:rFonts w:ascii="Arial" w:hAnsi="Arial" w:cs="Arial"/>
              </w:rPr>
              <w:t>Arbeitsergebnisse: Zahlungsverzug (Einstiegsszenario)</w:t>
            </w:r>
          </w:p>
          <w:p w14:paraId="14A6D8C3" w14:textId="77777777" w:rsidR="004255BF" w:rsidRDefault="004255BF" w:rsidP="00F80535">
            <w:pPr>
              <w:pStyle w:val="Listenabsatz"/>
              <w:numPr>
                <w:ilvl w:val="0"/>
                <w:numId w:val="1"/>
              </w:numPr>
              <w:ind w:left="357" w:hanging="357"/>
              <w:rPr>
                <w:rFonts w:ascii="Arial" w:hAnsi="Arial" w:cs="Arial"/>
              </w:rPr>
            </w:pPr>
            <w:r>
              <w:rPr>
                <w:rFonts w:ascii="Arial" w:hAnsi="Arial" w:cs="Arial"/>
              </w:rPr>
              <w:t>Arbeitsergebnisse: Zahlungszeitpunkt</w:t>
            </w:r>
          </w:p>
          <w:p w14:paraId="562D47D6" w14:textId="77777777" w:rsidR="004255BF" w:rsidRDefault="004255BF" w:rsidP="00F80535">
            <w:pPr>
              <w:pStyle w:val="Listenabsatz"/>
              <w:numPr>
                <w:ilvl w:val="0"/>
                <w:numId w:val="1"/>
              </w:numPr>
              <w:ind w:left="357" w:hanging="357"/>
              <w:rPr>
                <w:rFonts w:ascii="Arial" w:hAnsi="Arial" w:cs="Arial"/>
              </w:rPr>
            </w:pPr>
            <w:r>
              <w:rPr>
                <w:rFonts w:ascii="Arial" w:hAnsi="Arial" w:cs="Arial"/>
              </w:rPr>
              <w:t>Arbeitsergebnisse: Gerichtliches Mahnverfahren</w:t>
            </w:r>
          </w:p>
          <w:p w14:paraId="28092C8B" w14:textId="77777777" w:rsidR="004255BF" w:rsidRDefault="004255BF" w:rsidP="00F80535">
            <w:pPr>
              <w:pStyle w:val="Listenabsatz"/>
              <w:numPr>
                <w:ilvl w:val="0"/>
                <w:numId w:val="1"/>
              </w:numPr>
              <w:ind w:left="357" w:hanging="357"/>
              <w:rPr>
                <w:rFonts w:ascii="Arial" w:hAnsi="Arial" w:cs="Arial"/>
              </w:rPr>
            </w:pPr>
            <w:r>
              <w:rPr>
                <w:rFonts w:ascii="Arial" w:hAnsi="Arial" w:cs="Arial"/>
              </w:rPr>
              <w:t>Arbeitsergebnisse: Zahlungsunfähigkeit und Überschuldung</w:t>
            </w:r>
          </w:p>
          <w:p w14:paraId="6F57E780" w14:textId="6A366A0F" w:rsidR="004255BF" w:rsidRPr="007F2249" w:rsidRDefault="004255BF" w:rsidP="00F80535">
            <w:pPr>
              <w:pStyle w:val="Listenabsatz"/>
              <w:numPr>
                <w:ilvl w:val="0"/>
                <w:numId w:val="1"/>
              </w:numPr>
              <w:ind w:left="357" w:hanging="357"/>
              <w:rPr>
                <w:rFonts w:ascii="Arial" w:hAnsi="Arial" w:cs="Arial"/>
              </w:rPr>
            </w:pPr>
            <w:r>
              <w:rPr>
                <w:rFonts w:ascii="Arial" w:hAnsi="Arial" w:cs="Arial"/>
              </w:rPr>
              <w:t>Arbeitsergebnisse: Insolvenz</w:t>
            </w:r>
          </w:p>
        </w:tc>
      </w:tr>
      <w:tr w:rsidR="009F541F" w:rsidRPr="0024032D" w14:paraId="7D8ECB79" w14:textId="77777777" w:rsidTr="00F80535">
        <w:trPr>
          <w:trHeight w:val="615"/>
        </w:trPr>
        <w:tc>
          <w:tcPr>
            <w:tcW w:w="6992" w:type="dxa"/>
          </w:tcPr>
          <w:p w14:paraId="643C6297" w14:textId="77777777" w:rsidR="009F541F" w:rsidRDefault="009F541F" w:rsidP="00F80535">
            <w:pPr>
              <w:rPr>
                <w:rFonts w:ascii="Arial" w:hAnsi="Arial" w:cs="Arial"/>
                <w:b/>
                <w:bCs/>
              </w:rPr>
            </w:pPr>
            <w:r w:rsidRPr="00164C30">
              <w:rPr>
                <w:rFonts w:ascii="Arial" w:hAnsi="Arial" w:cs="Arial"/>
                <w:b/>
                <w:bCs/>
              </w:rPr>
              <w:t>Wesentliche Kompetenzen</w:t>
            </w:r>
          </w:p>
          <w:p w14:paraId="7B9F2E64" w14:textId="77777777" w:rsidR="009F541F" w:rsidRDefault="009F541F" w:rsidP="00F80535">
            <w:pPr>
              <w:rPr>
                <w:rFonts w:ascii="Arial" w:hAnsi="Arial" w:cs="Arial"/>
              </w:rPr>
            </w:pPr>
            <w:r>
              <w:rPr>
                <w:rFonts w:ascii="Arial" w:hAnsi="Arial" w:cs="Arial"/>
              </w:rPr>
              <w:t>Die Schülerinnen</w:t>
            </w:r>
            <w:r w:rsidRPr="007F2249">
              <w:rPr>
                <w:rFonts w:ascii="Arial" w:hAnsi="Arial" w:cs="Arial"/>
              </w:rPr>
              <w:t xml:space="preserve"> und Schüler sind in der Lage</w:t>
            </w:r>
            <w:r>
              <w:rPr>
                <w:rFonts w:ascii="Arial" w:hAnsi="Arial" w:cs="Arial"/>
              </w:rPr>
              <w:t xml:space="preserve"> </w:t>
            </w:r>
            <w:r w:rsidRPr="007F2249">
              <w:rPr>
                <w:rFonts w:ascii="Arial" w:hAnsi="Arial" w:cs="Arial"/>
              </w:rPr>
              <w:t>…</w:t>
            </w:r>
          </w:p>
          <w:p w14:paraId="5861DC77" w14:textId="25620949" w:rsidR="0093220F" w:rsidRDefault="0093220F" w:rsidP="0093220F">
            <w:pPr>
              <w:pStyle w:val="Listenabsatz"/>
              <w:numPr>
                <w:ilvl w:val="0"/>
                <w:numId w:val="2"/>
              </w:numPr>
              <w:ind w:left="357" w:hanging="357"/>
              <w:rPr>
                <w:rFonts w:ascii="Arial" w:hAnsi="Arial" w:cs="Arial"/>
              </w:rPr>
            </w:pPr>
            <w:r>
              <w:rPr>
                <w:rFonts w:ascii="Arial" w:hAnsi="Arial" w:cs="Arial"/>
              </w:rPr>
              <w:t>die Fälligkeit von Zahlungsverpflichtungen exakt zu terminieren</w:t>
            </w:r>
          </w:p>
          <w:p w14:paraId="7D5A68D8" w14:textId="77777777" w:rsidR="0093220F" w:rsidRDefault="0093220F" w:rsidP="0093220F">
            <w:pPr>
              <w:pStyle w:val="Listenabsatz"/>
              <w:numPr>
                <w:ilvl w:val="0"/>
                <w:numId w:val="2"/>
              </w:numPr>
              <w:ind w:left="357" w:hanging="357"/>
              <w:rPr>
                <w:rFonts w:ascii="Arial" w:hAnsi="Arial" w:cs="Arial"/>
              </w:rPr>
            </w:pPr>
            <w:r>
              <w:rPr>
                <w:rFonts w:ascii="Arial" w:hAnsi="Arial" w:cs="Arial"/>
              </w:rPr>
              <w:t>Abläufe von der Zahlungserinnerung bis zum gerichtlichen Mahnverfahren zu beschreiben</w:t>
            </w:r>
          </w:p>
          <w:p w14:paraId="24C3B5FB" w14:textId="1D3E79B2" w:rsidR="0093220F" w:rsidRPr="0093220F" w:rsidRDefault="0093220F" w:rsidP="0093220F">
            <w:pPr>
              <w:pStyle w:val="Listenabsatz"/>
              <w:numPr>
                <w:ilvl w:val="0"/>
                <w:numId w:val="2"/>
              </w:numPr>
              <w:ind w:left="357" w:hanging="357"/>
              <w:rPr>
                <w:rFonts w:ascii="Arial" w:hAnsi="Arial" w:cs="Arial"/>
              </w:rPr>
            </w:pPr>
            <w:r>
              <w:rPr>
                <w:rFonts w:ascii="Arial" w:hAnsi="Arial" w:cs="Arial"/>
              </w:rPr>
              <w:t>Abläufe eines Insolvenzverfahrens zu erläutern</w:t>
            </w:r>
          </w:p>
        </w:tc>
        <w:tc>
          <w:tcPr>
            <w:tcW w:w="7393" w:type="dxa"/>
            <w:shd w:val="clear" w:color="auto" w:fill="auto"/>
          </w:tcPr>
          <w:p w14:paraId="03291735" w14:textId="77777777" w:rsidR="009F541F" w:rsidRDefault="009F541F" w:rsidP="00F80535">
            <w:pPr>
              <w:rPr>
                <w:rFonts w:ascii="Arial" w:hAnsi="Arial" w:cs="Arial"/>
                <w:b/>
                <w:bCs/>
              </w:rPr>
            </w:pPr>
            <w:r w:rsidRPr="00164C30">
              <w:rPr>
                <w:rFonts w:ascii="Arial" w:hAnsi="Arial" w:cs="Arial"/>
                <w:b/>
                <w:bCs/>
              </w:rPr>
              <w:t>Konkretisierung der Inhalte</w:t>
            </w:r>
          </w:p>
          <w:p w14:paraId="1532354E" w14:textId="77777777" w:rsidR="009F541F" w:rsidRDefault="0093220F" w:rsidP="00F80535">
            <w:pPr>
              <w:pStyle w:val="Listenabsatz"/>
              <w:numPr>
                <w:ilvl w:val="0"/>
                <w:numId w:val="3"/>
              </w:numPr>
              <w:ind w:left="357" w:hanging="357"/>
              <w:rPr>
                <w:rFonts w:ascii="Arial" w:hAnsi="Arial" w:cs="Arial"/>
              </w:rPr>
            </w:pPr>
            <w:r>
              <w:rPr>
                <w:rFonts w:ascii="Arial" w:hAnsi="Arial" w:cs="Arial"/>
              </w:rPr>
              <w:t>Zahlungstermine überwachen</w:t>
            </w:r>
          </w:p>
          <w:p w14:paraId="4059B409" w14:textId="77777777" w:rsidR="0093220F" w:rsidRDefault="0093220F" w:rsidP="00F80535">
            <w:pPr>
              <w:pStyle w:val="Listenabsatz"/>
              <w:numPr>
                <w:ilvl w:val="0"/>
                <w:numId w:val="3"/>
              </w:numPr>
              <w:ind w:left="357" w:hanging="357"/>
              <w:rPr>
                <w:rFonts w:ascii="Arial" w:hAnsi="Arial" w:cs="Arial"/>
              </w:rPr>
            </w:pPr>
            <w:r>
              <w:rPr>
                <w:rFonts w:ascii="Arial" w:hAnsi="Arial" w:cs="Arial"/>
              </w:rPr>
              <w:t>Zahlungsverzug</w:t>
            </w:r>
          </w:p>
          <w:p w14:paraId="163E1489" w14:textId="77777777" w:rsidR="0093220F" w:rsidRDefault="0093220F" w:rsidP="00F80535">
            <w:pPr>
              <w:pStyle w:val="Listenabsatz"/>
              <w:numPr>
                <w:ilvl w:val="0"/>
                <w:numId w:val="3"/>
              </w:numPr>
              <w:ind w:left="357" w:hanging="357"/>
              <w:rPr>
                <w:rFonts w:ascii="Arial" w:hAnsi="Arial" w:cs="Arial"/>
              </w:rPr>
            </w:pPr>
            <w:r>
              <w:rPr>
                <w:rFonts w:ascii="Arial" w:hAnsi="Arial" w:cs="Arial"/>
              </w:rPr>
              <w:t>Rechte des Verkäufers</w:t>
            </w:r>
          </w:p>
          <w:p w14:paraId="41A9D8B2" w14:textId="77777777" w:rsidR="0093220F" w:rsidRDefault="0093220F" w:rsidP="00F80535">
            <w:pPr>
              <w:pStyle w:val="Listenabsatz"/>
              <w:numPr>
                <w:ilvl w:val="0"/>
                <w:numId w:val="3"/>
              </w:numPr>
              <w:ind w:left="357" w:hanging="357"/>
              <w:rPr>
                <w:rFonts w:ascii="Arial" w:hAnsi="Arial" w:cs="Arial"/>
              </w:rPr>
            </w:pPr>
            <w:r>
              <w:rPr>
                <w:rFonts w:ascii="Arial" w:hAnsi="Arial" w:cs="Arial"/>
              </w:rPr>
              <w:t>Maßnahmen bei Zahlungsverzug</w:t>
            </w:r>
          </w:p>
          <w:p w14:paraId="706C392E" w14:textId="77777777" w:rsidR="0093220F" w:rsidRDefault="0093220F" w:rsidP="00F80535">
            <w:pPr>
              <w:pStyle w:val="Listenabsatz"/>
              <w:numPr>
                <w:ilvl w:val="0"/>
                <w:numId w:val="3"/>
              </w:numPr>
              <w:ind w:left="357" w:hanging="357"/>
              <w:rPr>
                <w:rFonts w:ascii="Arial" w:hAnsi="Arial" w:cs="Arial"/>
              </w:rPr>
            </w:pPr>
            <w:r>
              <w:rPr>
                <w:rFonts w:ascii="Arial" w:hAnsi="Arial" w:cs="Arial"/>
              </w:rPr>
              <w:t>Kaufmännisches Mahnverfahren</w:t>
            </w:r>
          </w:p>
          <w:p w14:paraId="55D6BE4A" w14:textId="77777777" w:rsidR="0093220F" w:rsidRDefault="0093220F" w:rsidP="0093220F">
            <w:pPr>
              <w:pStyle w:val="Listenabsatz"/>
              <w:numPr>
                <w:ilvl w:val="0"/>
                <w:numId w:val="3"/>
              </w:numPr>
              <w:ind w:left="357" w:hanging="357"/>
              <w:rPr>
                <w:rFonts w:ascii="Arial" w:hAnsi="Arial" w:cs="Arial"/>
              </w:rPr>
            </w:pPr>
            <w:r>
              <w:rPr>
                <w:rFonts w:ascii="Arial" w:hAnsi="Arial" w:cs="Arial"/>
              </w:rPr>
              <w:t>Gerichtliches Mahnverfahren</w:t>
            </w:r>
          </w:p>
          <w:p w14:paraId="2A79C157" w14:textId="77777777" w:rsidR="0093220F" w:rsidRDefault="0093220F" w:rsidP="0093220F">
            <w:pPr>
              <w:pStyle w:val="Listenabsatz"/>
              <w:numPr>
                <w:ilvl w:val="0"/>
                <w:numId w:val="3"/>
              </w:numPr>
              <w:ind w:left="357" w:hanging="357"/>
              <w:rPr>
                <w:rFonts w:ascii="Arial" w:hAnsi="Arial" w:cs="Arial"/>
              </w:rPr>
            </w:pPr>
            <w:r>
              <w:rPr>
                <w:rFonts w:ascii="Arial" w:hAnsi="Arial" w:cs="Arial"/>
              </w:rPr>
              <w:t>Unternehmenssanierung</w:t>
            </w:r>
          </w:p>
          <w:p w14:paraId="38498DD5" w14:textId="77777777" w:rsidR="0093220F" w:rsidRDefault="0093220F" w:rsidP="0093220F">
            <w:pPr>
              <w:pStyle w:val="Listenabsatz"/>
              <w:numPr>
                <w:ilvl w:val="0"/>
                <w:numId w:val="3"/>
              </w:numPr>
              <w:ind w:left="357" w:hanging="357"/>
              <w:rPr>
                <w:rFonts w:ascii="Arial" w:hAnsi="Arial" w:cs="Arial"/>
              </w:rPr>
            </w:pPr>
            <w:r>
              <w:rPr>
                <w:rFonts w:ascii="Arial" w:hAnsi="Arial" w:cs="Arial"/>
              </w:rPr>
              <w:t>Unternehmensinsolvenz</w:t>
            </w:r>
          </w:p>
          <w:p w14:paraId="5A6C087F" w14:textId="53D80286" w:rsidR="0093220F" w:rsidRPr="0093220F" w:rsidRDefault="0093220F" w:rsidP="0093220F">
            <w:pPr>
              <w:pStyle w:val="Listenabsatz"/>
              <w:numPr>
                <w:ilvl w:val="0"/>
                <w:numId w:val="3"/>
              </w:numPr>
              <w:ind w:left="357" w:hanging="357"/>
              <w:rPr>
                <w:rFonts w:ascii="Arial" w:hAnsi="Arial" w:cs="Arial"/>
              </w:rPr>
            </w:pPr>
            <w:r>
              <w:rPr>
                <w:rFonts w:ascii="Arial" w:hAnsi="Arial" w:cs="Arial"/>
              </w:rPr>
              <w:t>Privatinsolvenz</w:t>
            </w:r>
          </w:p>
        </w:tc>
      </w:tr>
      <w:tr w:rsidR="009F541F" w:rsidRPr="0024032D" w14:paraId="093A9DD9" w14:textId="77777777" w:rsidTr="00F80535">
        <w:trPr>
          <w:trHeight w:val="570"/>
        </w:trPr>
        <w:tc>
          <w:tcPr>
            <w:tcW w:w="14385" w:type="dxa"/>
            <w:gridSpan w:val="2"/>
          </w:tcPr>
          <w:p w14:paraId="6A20E1E8" w14:textId="77777777" w:rsidR="009F541F" w:rsidRDefault="009F541F" w:rsidP="00F80535">
            <w:pPr>
              <w:rPr>
                <w:rFonts w:ascii="Arial" w:hAnsi="Arial" w:cs="Arial"/>
                <w:b/>
                <w:bCs/>
              </w:rPr>
            </w:pPr>
            <w:r w:rsidRPr="00164C30">
              <w:rPr>
                <w:rFonts w:ascii="Arial" w:hAnsi="Arial" w:cs="Arial"/>
                <w:b/>
                <w:bCs/>
              </w:rPr>
              <w:t>Lern- und Arbeitstechniken</w:t>
            </w:r>
          </w:p>
          <w:p w14:paraId="0A87725A" w14:textId="1B57D35E" w:rsidR="009F541F" w:rsidRPr="0024032D" w:rsidRDefault="009F541F" w:rsidP="00F80535">
            <w:pPr>
              <w:rPr>
                <w:rFonts w:ascii="Arial" w:hAnsi="Arial" w:cs="Arial"/>
              </w:rPr>
            </w:pPr>
            <w:r w:rsidRPr="0024032D">
              <w:rPr>
                <w:rFonts w:ascii="Arial" w:hAnsi="Arial" w:cs="Arial"/>
              </w:rPr>
              <w:t>Einzel- Partner und Gruppenarbeit,</w:t>
            </w:r>
            <w:r>
              <w:rPr>
                <w:rFonts w:ascii="Arial" w:hAnsi="Arial" w:cs="Arial"/>
              </w:rPr>
              <w:t xml:space="preserve"> </w:t>
            </w:r>
            <w:r w:rsidR="0093220F">
              <w:rPr>
                <w:rFonts w:ascii="Arial" w:hAnsi="Arial" w:cs="Arial"/>
              </w:rPr>
              <w:t>Ergebnispräsentation</w:t>
            </w:r>
          </w:p>
        </w:tc>
      </w:tr>
      <w:tr w:rsidR="009F541F" w:rsidRPr="00402707" w14:paraId="7D7D19B2" w14:textId="77777777" w:rsidTr="00F80535">
        <w:trPr>
          <w:trHeight w:val="570"/>
        </w:trPr>
        <w:tc>
          <w:tcPr>
            <w:tcW w:w="14385" w:type="dxa"/>
            <w:gridSpan w:val="2"/>
          </w:tcPr>
          <w:p w14:paraId="28C63552" w14:textId="77777777" w:rsidR="009F541F" w:rsidRDefault="009F541F" w:rsidP="00F80535">
            <w:pPr>
              <w:rPr>
                <w:rFonts w:ascii="Arial" w:hAnsi="Arial" w:cs="Arial"/>
                <w:b/>
                <w:bCs/>
              </w:rPr>
            </w:pPr>
            <w:r>
              <w:rPr>
                <w:rFonts w:ascii="Arial" w:hAnsi="Arial" w:cs="Arial"/>
                <w:b/>
                <w:bCs/>
              </w:rPr>
              <w:t xml:space="preserve">Unterrichtsmaterialien/Fundstelle </w:t>
            </w:r>
          </w:p>
          <w:p w14:paraId="56F85A10" w14:textId="4EE3D8BD" w:rsidR="009F541F" w:rsidRPr="00402707" w:rsidRDefault="009F541F" w:rsidP="00F80535">
            <w:pPr>
              <w:rPr>
                <w:rFonts w:ascii="Arial" w:hAnsi="Arial" w:cs="Arial"/>
              </w:rPr>
            </w:pPr>
            <w:r w:rsidRPr="00402707">
              <w:rPr>
                <w:rFonts w:ascii="Arial" w:hAnsi="Arial" w:cs="Arial"/>
              </w:rPr>
              <w:t>Hansen (u.a.) Kompetenz im Einzelhandel (</w:t>
            </w:r>
            <w:r>
              <w:rPr>
                <w:rFonts w:ascii="Arial" w:hAnsi="Arial" w:cs="Arial"/>
              </w:rPr>
              <w:t>3</w:t>
            </w:r>
            <w:r w:rsidRPr="00402707">
              <w:rPr>
                <w:rFonts w:ascii="Arial" w:hAnsi="Arial" w:cs="Arial"/>
              </w:rPr>
              <w:t xml:space="preserve">. </w:t>
            </w:r>
            <w:r>
              <w:rPr>
                <w:rFonts w:ascii="Arial" w:hAnsi="Arial" w:cs="Arial"/>
              </w:rPr>
              <w:t>Ausbildungsjahr</w:t>
            </w:r>
            <w:r w:rsidRPr="00402707">
              <w:rPr>
                <w:rFonts w:ascii="Arial" w:hAnsi="Arial" w:cs="Arial"/>
              </w:rPr>
              <w:t>)</w:t>
            </w:r>
            <w:r w:rsidR="00EF4EBD">
              <w:rPr>
                <w:rFonts w:ascii="Arial" w:hAnsi="Arial" w:cs="Arial"/>
              </w:rPr>
              <w:t xml:space="preserve">, </w:t>
            </w:r>
            <w:r w:rsidRPr="00402707">
              <w:rPr>
                <w:rFonts w:ascii="Arial" w:hAnsi="Arial" w:cs="Arial"/>
              </w:rPr>
              <w:t>Merkur-Buchnummer 082</w:t>
            </w:r>
            <w:r>
              <w:rPr>
                <w:rFonts w:ascii="Arial" w:hAnsi="Arial" w:cs="Arial"/>
              </w:rPr>
              <w:t>3</w:t>
            </w:r>
          </w:p>
          <w:p w14:paraId="10A3F866" w14:textId="3663B51A" w:rsidR="009F541F" w:rsidRPr="00402707" w:rsidRDefault="009F541F" w:rsidP="00F80535">
            <w:pPr>
              <w:ind w:left="0" w:firstLine="0"/>
              <w:rPr>
                <w:rFonts w:ascii="Arial" w:hAnsi="Arial" w:cs="Arial"/>
              </w:rPr>
            </w:pPr>
            <w:r w:rsidRPr="00402707">
              <w:rPr>
                <w:rFonts w:ascii="Arial" w:hAnsi="Arial" w:cs="Arial"/>
              </w:rPr>
              <w:t xml:space="preserve">Knauer (u.a.) Arbeitsheft Kompetenz im </w:t>
            </w:r>
            <w:r>
              <w:rPr>
                <w:rFonts w:ascii="Arial" w:hAnsi="Arial" w:cs="Arial"/>
              </w:rPr>
              <w:t>Einzelhandel (3. Ausbildungsjahr)</w:t>
            </w:r>
            <w:r w:rsidR="00EF4EBD">
              <w:rPr>
                <w:rFonts w:ascii="Arial" w:hAnsi="Arial" w:cs="Arial"/>
              </w:rPr>
              <w:t xml:space="preserve">, </w:t>
            </w:r>
            <w:r>
              <w:rPr>
                <w:rFonts w:ascii="Arial" w:hAnsi="Arial" w:cs="Arial"/>
              </w:rPr>
              <w:t xml:space="preserve">Lernsituationen </w:t>
            </w:r>
            <w:r w:rsidRPr="00402707">
              <w:rPr>
                <w:rFonts w:ascii="Arial" w:hAnsi="Arial" w:cs="Arial"/>
              </w:rPr>
              <w:t>und Übungen</w:t>
            </w:r>
            <w:r w:rsidR="00EF4EBD">
              <w:rPr>
                <w:rFonts w:ascii="Arial" w:hAnsi="Arial" w:cs="Arial"/>
              </w:rPr>
              <w:t xml:space="preserve">, </w:t>
            </w:r>
            <w:r w:rsidRPr="00402707">
              <w:rPr>
                <w:rFonts w:ascii="Arial" w:hAnsi="Arial" w:cs="Arial"/>
              </w:rPr>
              <w:t>Merkur-Buchnummer 182</w:t>
            </w:r>
            <w:r>
              <w:rPr>
                <w:rFonts w:ascii="Arial" w:hAnsi="Arial" w:cs="Arial"/>
              </w:rPr>
              <w:t>3</w:t>
            </w:r>
          </w:p>
        </w:tc>
      </w:tr>
      <w:tr w:rsidR="009F541F" w:rsidRPr="00171A39" w14:paraId="67A49E2F" w14:textId="77777777" w:rsidTr="00F80535">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34FCE28" w14:textId="77777777" w:rsidR="009F541F" w:rsidRPr="00171A39" w:rsidRDefault="009F541F" w:rsidP="00F80535">
            <w:pPr>
              <w:rPr>
                <w:rFonts w:ascii="Arial" w:hAnsi="Arial" w:cs="Arial"/>
                <w:b/>
                <w:bCs/>
              </w:rPr>
            </w:pPr>
            <w:r w:rsidRPr="00164C30">
              <w:rPr>
                <w:rFonts w:ascii="Arial" w:hAnsi="Arial" w:cs="Arial"/>
                <w:b/>
                <w:bCs/>
              </w:rPr>
              <w:t>Organisatorische Hinweis</w:t>
            </w:r>
            <w:r>
              <w:rPr>
                <w:rFonts w:ascii="Arial" w:hAnsi="Arial" w:cs="Arial"/>
                <w:b/>
                <w:bCs/>
              </w:rPr>
              <w:t>e</w:t>
            </w:r>
          </w:p>
        </w:tc>
      </w:tr>
    </w:tbl>
    <w:p w14:paraId="45FE2444" w14:textId="1235FB0E" w:rsidR="005B758C" w:rsidRDefault="005B758C" w:rsidP="00EF4EBD">
      <w:pPr>
        <w:ind w:left="0" w:firstLine="0"/>
      </w:pPr>
    </w:p>
    <w:sectPr w:rsidR="005B758C" w:rsidSect="00A32F9E">
      <w:head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EA38E" w14:textId="77777777" w:rsidR="009071C5" w:rsidRDefault="009071C5" w:rsidP="009071C5">
      <w:pPr>
        <w:spacing w:after="0"/>
      </w:pPr>
      <w:r>
        <w:separator/>
      </w:r>
    </w:p>
  </w:endnote>
  <w:endnote w:type="continuationSeparator" w:id="0">
    <w:p w14:paraId="49AB7D53" w14:textId="77777777" w:rsidR="009071C5" w:rsidRDefault="009071C5" w:rsidP="009071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E93D6" w14:textId="77777777" w:rsidR="009071C5" w:rsidRDefault="009071C5" w:rsidP="009071C5">
      <w:pPr>
        <w:spacing w:after="0"/>
      </w:pPr>
      <w:r>
        <w:separator/>
      </w:r>
    </w:p>
  </w:footnote>
  <w:footnote w:type="continuationSeparator" w:id="0">
    <w:p w14:paraId="4AE13870" w14:textId="77777777" w:rsidR="009071C5" w:rsidRDefault="009071C5" w:rsidP="009071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AB781" w14:textId="74E25511" w:rsidR="009071C5" w:rsidRDefault="009071C5">
    <w:pPr>
      <w:pStyle w:val="Kopfzeile"/>
    </w:pPr>
    <w:r>
      <w:rPr>
        <w:noProof/>
      </w:rPr>
      <mc:AlternateContent>
        <mc:Choice Requires="wps">
          <w:drawing>
            <wp:anchor distT="0" distB="0" distL="114300" distR="114300" simplePos="0" relativeHeight="251660288" behindDoc="0" locked="0" layoutInCell="0" allowOverlap="1" wp14:anchorId="29E65B66" wp14:editId="5EF11005">
              <wp:simplePos x="0" y="0"/>
              <wp:positionH relativeFrom="margin">
                <wp:posOffset>356</wp:posOffset>
              </wp:positionH>
              <wp:positionV relativeFrom="topMargin">
                <wp:posOffset>363855</wp:posOffset>
              </wp:positionV>
              <wp:extent cx="5943600" cy="170815"/>
              <wp:effectExtent l="0" t="0" r="0" b="635"/>
              <wp:wrapNone/>
              <wp:docPr id="218"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Calibri" w:eastAsia="Calibri" w:hAnsi="Calibri" w:cs="Times New Roman"/>
                              <w:b/>
                              <w:bCs/>
                              <w:color w:val="92D050"/>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6B89E1A2" w14:textId="5F10126D" w:rsidR="009071C5" w:rsidRDefault="009071C5" w:rsidP="009071C5">
                              <w:pPr>
                                <w:spacing w:after="0"/>
                                <w:rPr>
                                  <w:rFonts w:ascii="Calibri" w:eastAsia="Calibri" w:hAnsi="Calibri" w:cs="Times New Roman"/>
                                  <w:b/>
                                  <w:bCs/>
                                  <w:color w:val="0070C0"/>
                                  <w:sz w:val="24"/>
                                  <w:szCs w:val="24"/>
                                </w:rPr>
                              </w:pPr>
                              <w:r w:rsidRPr="009071C5">
                                <w:rPr>
                                  <w:rFonts w:ascii="Calibri" w:eastAsia="Calibri" w:hAnsi="Calibri" w:cs="Times New Roman"/>
                                  <w:b/>
                                  <w:bCs/>
                                  <w:color w:val="92D050"/>
                                  <w:sz w:val="24"/>
                                  <w:szCs w:val="24"/>
                                </w:rPr>
                                <w:t xml:space="preserve">KOMPETENZ im Einzelhandel – Dokumentation der Lernsituationen für das </w:t>
                              </w:r>
                              <w:r w:rsidR="003F4D48">
                                <w:rPr>
                                  <w:rFonts w:ascii="Calibri" w:eastAsia="Calibri" w:hAnsi="Calibri" w:cs="Times New Roman"/>
                                  <w:b/>
                                  <w:bCs/>
                                  <w:color w:val="92D050"/>
                                  <w:sz w:val="24"/>
                                  <w:szCs w:val="24"/>
                                </w:rPr>
                                <w:t>3</w:t>
                              </w:r>
                              <w:r w:rsidRPr="009071C5">
                                <w:rPr>
                                  <w:rFonts w:ascii="Calibri" w:eastAsia="Calibri" w:hAnsi="Calibri" w:cs="Times New Roman"/>
                                  <w:b/>
                                  <w:bCs/>
                                  <w:color w:val="92D050"/>
                                  <w:sz w:val="24"/>
                                  <w:szCs w:val="24"/>
                                </w:rPr>
                                <w:t>. Ausbildungsjahr – Merkur Verlag Rinteln</w:t>
                              </w:r>
                            </w:p>
                          </w:sdtContent>
                        </w:sdt>
                        <w:p w14:paraId="3D22FC75" w14:textId="1C0449A4" w:rsidR="009071C5" w:rsidRDefault="009071C5">
                          <w:pPr>
                            <w:spacing w:after="0"/>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29E65B66" id="_x0000_t202" coordsize="21600,21600" o:spt="202" path="m,l,21600r21600,l21600,xe">
              <v:stroke joinstyle="miter"/>
              <v:path gradientshapeok="t" o:connecttype="rect"/>
            </v:shapetype>
            <v:shape id="Textfeld 203" o:spid="_x0000_s1026" type="#_x0000_t202" style="position:absolute;left:0;text-align:left;margin-left:.05pt;margin-top:28.65pt;width:468pt;height:13.45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Beo/N/cAAAABgEAAA8AAABkcnMvZG93bnJldi54bWxMjs1OwzAQhO9IvIO1SNyo&#10;QxtKG+JUCAkOqIAICK7beEki4nWI3TZ9e7YnOM6PZr58NbpO7WgIrWcDl5MEFHHlbcu1gfe3+4sF&#10;qBCRLXaeycCBAqyK05McM+v3/Eq7MtZKRjhkaKCJsc+0DlVDDsPE98SSffnBYRQ51NoOuJdx1+lp&#10;ksy1w5blocGe7hqqvsutk5OPJzw8J2v3Uj3+LB8+13WZprUx52fj7Q2oSGP8K8MRX9ChEKaN37IN&#10;qjtqFQ1cXc9ASbqczcXYGFikU9BFrv/jF78AAAD//wMAUEsBAi0AFAAGAAgAAAAhALaDOJL+AAAA&#10;4QEAABMAAAAAAAAAAAAAAAAAAAAAAFtDb250ZW50X1R5cGVzXS54bWxQSwECLQAUAAYACAAAACEA&#10;OP0h/9YAAACUAQAACwAAAAAAAAAAAAAAAAAvAQAAX3JlbHMvLnJlbHNQSwECLQAUAAYACAAAACEA&#10;loc7V90BAACbAwAADgAAAAAAAAAAAAAAAAAuAgAAZHJzL2Uyb0RvYy54bWxQSwECLQAUAAYACAAA&#10;ACEAF6j839wAAAAGAQAADwAAAAAAAAAAAAAAAAA3BAAAZHJzL2Rvd25yZXYueG1sUEsFBgAAAAAE&#10;AAQA8wAAAEAFAAAAAA==&#10;" o:allowincell="f" filled="f" stroked="f">
              <v:textbox style="mso-fit-shape-to-text:t" inset=",0,,0">
                <w:txbxContent>
                  <w:sdt>
                    <w:sdtPr>
                      <w:rPr>
                        <w:rFonts w:ascii="Calibri" w:eastAsia="Calibri" w:hAnsi="Calibri" w:cs="Times New Roman"/>
                        <w:b/>
                        <w:bCs/>
                        <w:color w:val="92D050"/>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6B89E1A2" w14:textId="5F10126D" w:rsidR="009071C5" w:rsidRDefault="009071C5" w:rsidP="009071C5">
                        <w:pPr>
                          <w:spacing w:after="0"/>
                          <w:rPr>
                            <w:rFonts w:ascii="Calibri" w:eastAsia="Calibri" w:hAnsi="Calibri" w:cs="Times New Roman"/>
                            <w:b/>
                            <w:bCs/>
                            <w:color w:val="0070C0"/>
                            <w:sz w:val="24"/>
                            <w:szCs w:val="24"/>
                          </w:rPr>
                        </w:pPr>
                        <w:r w:rsidRPr="009071C5">
                          <w:rPr>
                            <w:rFonts w:ascii="Calibri" w:eastAsia="Calibri" w:hAnsi="Calibri" w:cs="Times New Roman"/>
                            <w:b/>
                            <w:bCs/>
                            <w:color w:val="92D050"/>
                            <w:sz w:val="24"/>
                            <w:szCs w:val="24"/>
                          </w:rPr>
                          <w:t xml:space="preserve">KOMPETENZ im Einzelhandel – Dokumentation der Lernsituationen für das </w:t>
                        </w:r>
                        <w:r w:rsidR="003F4D48">
                          <w:rPr>
                            <w:rFonts w:ascii="Calibri" w:eastAsia="Calibri" w:hAnsi="Calibri" w:cs="Times New Roman"/>
                            <w:b/>
                            <w:bCs/>
                            <w:color w:val="92D050"/>
                            <w:sz w:val="24"/>
                            <w:szCs w:val="24"/>
                          </w:rPr>
                          <w:t>3</w:t>
                        </w:r>
                        <w:r w:rsidRPr="009071C5">
                          <w:rPr>
                            <w:rFonts w:ascii="Calibri" w:eastAsia="Calibri" w:hAnsi="Calibri" w:cs="Times New Roman"/>
                            <w:b/>
                            <w:bCs/>
                            <w:color w:val="92D050"/>
                            <w:sz w:val="24"/>
                            <w:szCs w:val="24"/>
                          </w:rPr>
                          <w:t>. Ausbildungsjahr – Merkur Verlag Rinteln</w:t>
                        </w:r>
                      </w:p>
                    </w:sdtContent>
                  </w:sdt>
                  <w:p w14:paraId="3D22FC75" w14:textId="1C0449A4" w:rsidR="009071C5" w:rsidRDefault="009071C5">
                    <w:pPr>
                      <w:spacing w:after="0"/>
                    </w:pP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78DFA524" wp14:editId="36CF5FB9">
              <wp:simplePos x="0" y="0"/>
              <wp:positionH relativeFrom="page">
                <wp:align>left</wp:align>
              </wp:positionH>
              <wp:positionV relativeFrom="topMargin">
                <wp:align>center</wp:align>
              </wp:positionV>
              <wp:extent cx="914400" cy="170815"/>
              <wp:effectExtent l="0" t="0" r="0" b="635"/>
              <wp:wrapNone/>
              <wp:docPr id="219" name="Textfeld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50CBD0C9" w14:textId="77777777" w:rsidR="009071C5" w:rsidRDefault="009071C5">
                          <w:pPr>
                            <w:spacing w:after="0"/>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78DFA524" id="Textfeld 205" o:spid="_x0000_s1027"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50CBD0C9" w14:textId="77777777" w:rsidR="009071C5" w:rsidRDefault="009071C5">
                    <w:pPr>
                      <w:spacing w:after="0"/>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clip_image001"/>
      </v:shape>
    </w:pict>
  </w:numPicBullet>
  <w:abstractNum w:abstractNumId="0" w15:restartNumberingAfterBreak="0">
    <w:nsid w:val="21C71055"/>
    <w:multiLevelType w:val="hybridMultilevel"/>
    <w:tmpl w:val="956E1F44"/>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BF2D15"/>
    <w:multiLevelType w:val="hybridMultilevel"/>
    <w:tmpl w:val="1D74673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2BD2FC7"/>
    <w:multiLevelType w:val="hybridMultilevel"/>
    <w:tmpl w:val="0A8E22FE"/>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3A65053D"/>
    <w:multiLevelType w:val="hybridMultilevel"/>
    <w:tmpl w:val="14CA107E"/>
    <w:lvl w:ilvl="0" w:tplc="23C2282E">
      <w:start w:val="1"/>
      <w:numFmt w:val="bullet"/>
      <w:lvlText w:val=""/>
      <w:lvlPicBulletId w:val="0"/>
      <w:lvlJc w:val="left"/>
      <w:pPr>
        <w:ind w:left="717" w:hanging="360"/>
      </w:pPr>
      <w:rPr>
        <w:rFonts w:ascii="Symbol" w:hAnsi="Symbol" w:hint="default"/>
        <w:color w:val="auto"/>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4" w15:restartNumberingAfterBreak="0">
    <w:nsid w:val="56331784"/>
    <w:multiLevelType w:val="hybridMultilevel"/>
    <w:tmpl w:val="D8829646"/>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4E0FC6"/>
    <w:multiLevelType w:val="hybridMultilevel"/>
    <w:tmpl w:val="BC8609E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1BB6378"/>
    <w:multiLevelType w:val="hybridMultilevel"/>
    <w:tmpl w:val="2EF61F1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06874584">
    <w:abstractNumId w:val="6"/>
  </w:num>
  <w:num w:numId="2" w16cid:durableId="1332105172">
    <w:abstractNumId w:val="5"/>
  </w:num>
  <w:num w:numId="3" w16cid:durableId="773597653">
    <w:abstractNumId w:val="1"/>
  </w:num>
  <w:num w:numId="4" w16cid:durableId="756246901">
    <w:abstractNumId w:val="2"/>
  </w:num>
  <w:num w:numId="5" w16cid:durableId="2077387973">
    <w:abstractNumId w:val="0"/>
  </w:num>
  <w:num w:numId="6" w16cid:durableId="1919553457">
    <w:abstractNumId w:val="4"/>
  </w:num>
  <w:num w:numId="7" w16cid:durableId="477578004">
    <w:abstractNumId w:val="3"/>
  </w:num>
  <w:num w:numId="8" w16cid:durableId="1712000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9E"/>
    <w:rsid w:val="00016D4E"/>
    <w:rsid w:val="00023A11"/>
    <w:rsid w:val="0003101C"/>
    <w:rsid w:val="00041B1E"/>
    <w:rsid w:val="00046485"/>
    <w:rsid w:val="00073C00"/>
    <w:rsid w:val="00097FD4"/>
    <w:rsid w:val="000B09BB"/>
    <w:rsid w:val="000B1460"/>
    <w:rsid w:val="000C000A"/>
    <w:rsid w:val="000D398A"/>
    <w:rsid w:val="000E6071"/>
    <w:rsid w:val="000E65DB"/>
    <w:rsid w:val="001209F0"/>
    <w:rsid w:val="00133DEE"/>
    <w:rsid w:val="0014259A"/>
    <w:rsid w:val="001511AB"/>
    <w:rsid w:val="00171A39"/>
    <w:rsid w:val="0019536E"/>
    <w:rsid w:val="001A7DD4"/>
    <w:rsid w:val="001B7729"/>
    <w:rsid w:val="001C1DC7"/>
    <w:rsid w:val="001C5987"/>
    <w:rsid w:val="001D0F2D"/>
    <w:rsid w:val="001E1BE1"/>
    <w:rsid w:val="001E22E7"/>
    <w:rsid w:val="001F4E79"/>
    <w:rsid w:val="001F6BAD"/>
    <w:rsid w:val="00202CF1"/>
    <w:rsid w:val="002174C1"/>
    <w:rsid w:val="00226B3D"/>
    <w:rsid w:val="00227D31"/>
    <w:rsid w:val="00227F5D"/>
    <w:rsid w:val="0025230B"/>
    <w:rsid w:val="002637F4"/>
    <w:rsid w:val="00266039"/>
    <w:rsid w:val="002778BD"/>
    <w:rsid w:val="0028009E"/>
    <w:rsid w:val="002A5E7F"/>
    <w:rsid w:val="002B05EE"/>
    <w:rsid w:val="002C05EB"/>
    <w:rsid w:val="002C1FAB"/>
    <w:rsid w:val="002C53BC"/>
    <w:rsid w:val="002D0F87"/>
    <w:rsid w:val="002E2891"/>
    <w:rsid w:val="002E5FD2"/>
    <w:rsid w:val="002F1650"/>
    <w:rsid w:val="002F7FE3"/>
    <w:rsid w:val="00320839"/>
    <w:rsid w:val="00326F8D"/>
    <w:rsid w:val="00327918"/>
    <w:rsid w:val="00330A8D"/>
    <w:rsid w:val="003447CF"/>
    <w:rsid w:val="003473DC"/>
    <w:rsid w:val="00351D65"/>
    <w:rsid w:val="00352DBD"/>
    <w:rsid w:val="00362FBD"/>
    <w:rsid w:val="003818EC"/>
    <w:rsid w:val="003934C6"/>
    <w:rsid w:val="003A0E7C"/>
    <w:rsid w:val="003A1226"/>
    <w:rsid w:val="003A51F7"/>
    <w:rsid w:val="003A5781"/>
    <w:rsid w:val="003B148D"/>
    <w:rsid w:val="003E0B2B"/>
    <w:rsid w:val="003E4626"/>
    <w:rsid w:val="003E60B0"/>
    <w:rsid w:val="003F163C"/>
    <w:rsid w:val="003F4D48"/>
    <w:rsid w:val="004036B2"/>
    <w:rsid w:val="00406912"/>
    <w:rsid w:val="00415FFB"/>
    <w:rsid w:val="00416271"/>
    <w:rsid w:val="00422672"/>
    <w:rsid w:val="004255BF"/>
    <w:rsid w:val="00433F44"/>
    <w:rsid w:val="00452336"/>
    <w:rsid w:val="0045760E"/>
    <w:rsid w:val="00461F54"/>
    <w:rsid w:val="00462E60"/>
    <w:rsid w:val="00477517"/>
    <w:rsid w:val="004A10D5"/>
    <w:rsid w:val="004A2A91"/>
    <w:rsid w:val="004B6CC5"/>
    <w:rsid w:val="004C176C"/>
    <w:rsid w:val="00540752"/>
    <w:rsid w:val="00550C03"/>
    <w:rsid w:val="00551E5B"/>
    <w:rsid w:val="00553ABF"/>
    <w:rsid w:val="0056113D"/>
    <w:rsid w:val="00562940"/>
    <w:rsid w:val="005656A1"/>
    <w:rsid w:val="00590FE1"/>
    <w:rsid w:val="00595027"/>
    <w:rsid w:val="005B4B7E"/>
    <w:rsid w:val="005B546F"/>
    <w:rsid w:val="005B758C"/>
    <w:rsid w:val="005B76D7"/>
    <w:rsid w:val="005C79FD"/>
    <w:rsid w:val="005D07BE"/>
    <w:rsid w:val="005F2303"/>
    <w:rsid w:val="005F6F19"/>
    <w:rsid w:val="00607B6F"/>
    <w:rsid w:val="00613EE9"/>
    <w:rsid w:val="006201F4"/>
    <w:rsid w:val="0062044C"/>
    <w:rsid w:val="00635AFB"/>
    <w:rsid w:val="006415AE"/>
    <w:rsid w:val="00644192"/>
    <w:rsid w:val="00646C87"/>
    <w:rsid w:val="00653E0A"/>
    <w:rsid w:val="0066041C"/>
    <w:rsid w:val="0066594C"/>
    <w:rsid w:val="00672CB3"/>
    <w:rsid w:val="00690FA3"/>
    <w:rsid w:val="006C1F43"/>
    <w:rsid w:val="006D1EC7"/>
    <w:rsid w:val="006D6765"/>
    <w:rsid w:val="006E63FE"/>
    <w:rsid w:val="0070018D"/>
    <w:rsid w:val="007209CC"/>
    <w:rsid w:val="0073366D"/>
    <w:rsid w:val="00736830"/>
    <w:rsid w:val="00752E9F"/>
    <w:rsid w:val="00774E65"/>
    <w:rsid w:val="00781DD0"/>
    <w:rsid w:val="00784469"/>
    <w:rsid w:val="00791D2D"/>
    <w:rsid w:val="007922AE"/>
    <w:rsid w:val="007A365C"/>
    <w:rsid w:val="007A4397"/>
    <w:rsid w:val="007A5CD6"/>
    <w:rsid w:val="007A6755"/>
    <w:rsid w:val="007B2EC0"/>
    <w:rsid w:val="007C1B95"/>
    <w:rsid w:val="007C4F96"/>
    <w:rsid w:val="007D18FE"/>
    <w:rsid w:val="007D2734"/>
    <w:rsid w:val="00817B6E"/>
    <w:rsid w:val="00845FE6"/>
    <w:rsid w:val="00857FAE"/>
    <w:rsid w:val="00861253"/>
    <w:rsid w:val="00870353"/>
    <w:rsid w:val="00872746"/>
    <w:rsid w:val="008820FE"/>
    <w:rsid w:val="008904C3"/>
    <w:rsid w:val="00890801"/>
    <w:rsid w:val="008D07D3"/>
    <w:rsid w:val="00906804"/>
    <w:rsid w:val="00906BAD"/>
    <w:rsid w:val="009071C5"/>
    <w:rsid w:val="00920384"/>
    <w:rsid w:val="00927F3A"/>
    <w:rsid w:val="0093220F"/>
    <w:rsid w:val="00946619"/>
    <w:rsid w:val="009A4DF3"/>
    <w:rsid w:val="009C2F4F"/>
    <w:rsid w:val="009D0327"/>
    <w:rsid w:val="009D2A61"/>
    <w:rsid w:val="009D586C"/>
    <w:rsid w:val="009F541F"/>
    <w:rsid w:val="00A06168"/>
    <w:rsid w:val="00A20746"/>
    <w:rsid w:val="00A23EF0"/>
    <w:rsid w:val="00A2799D"/>
    <w:rsid w:val="00A32F9E"/>
    <w:rsid w:val="00A35533"/>
    <w:rsid w:val="00A548F7"/>
    <w:rsid w:val="00A555CE"/>
    <w:rsid w:val="00A66F13"/>
    <w:rsid w:val="00A76E63"/>
    <w:rsid w:val="00A77A90"/>
    <w:rsid w:val="00A9609D"/>
    <w:rsid w:val="00A960B9"/>
    <w:rsid w:val="00AA3295"/>
    <w:rsid w:val="00AA5E10"/>
    <w:rsid w:val="00AB5C0C"/>
    <w:rsid w:val="00AE2C43"/>
    <w:rsid w:val="00AE50A9"/>
    <w:rsid w:val="00B05CCB"/>
    <w:rsid w:val="00B0787E"/>
    <w:rsid w:val="00B11ABB"/>
    <w:rsid w:val="00B13EE4"/>
    <w:rsid w:val="00B16039"/>
    <w:rsid w:val="00B50E38"/>
    <w:rsid w:val="00B57B82"/>
    <w:rsid w:val="00B83D9C"/>
    <w:rsid w:val="00B91937"/>
    <w:rsid w:val="00BA7EDF"/>
    <w:rsid w:val="00BB43D0"/>
    <w:rsid w:val="00BB64CA"/>
    <w:rsid w:val="00BD5ECD"/>
    <w:rsid w:val="00BD6B80"/>
    <w:rsid w:val="00BD6F05"/>
    <w:rsid w:val="00BF4FE5"/>
    <w:rsid w:val="00C07A7D"/>
    <w:rsid w:val="00C27747"/>
    <w:rsid w:val="00CC0E5C"/>
    <w:rsid w:val="00CE67AA"/>
    <w:rsid w:val="00CF5DE1"/>
    <w:rsid w:val="00D00431"/>
    <w:rsid w:val="00D00704"/>
    <w:rsid w:val="00D13311"/>
    <w:rsid w:val="00D21101"/>
    <w:rsid w:val="00D239DC"/>
    <w:rsid w:val="00D60969"/>
    <w:rsid w:val="00D6507F"/>
    <w:rsid w:val="00D65410"/>
    <w:rsid w:val="00D67909"/>
    <w:rsid w:val="00D81A63"/>
    <w:rsid w:val="00D86AB2"/>
    <w:rsid w:val="00DA255F"/>
    <w:rsid w:val="00DA2786"/>
    <w:rsid w:val="00DB6692"/>
    <w:rsid w:val="00DD694F"/>
    <w:rsid w:val="00DE3F89"/>
    <w:rsid w:val="00DE70AB"/>
    <w:rsid w:val="00DF6BF0"/>
    <w:rsid w:val="00E03366"/>
    <w:rsid w:val="00E05128"/>
    <w:rsid w:val="00E125F5"/>
    <w:rsid w:val="00E20239"/>
    <w:rsid w:val="00E447EE"/>
    <w:rsid w:val="00E4705A"/>
    <w:rsid w:val="00E63984"/>
    <w:rsid w:val="00E7149A"/>
    <w:rsid w:val="00E73AE3"/>
    <w:rsid w:val="00E8196F"/>
    <w:rsid w:val="00E8627D"/>
    <w:rsid w:val="00E94757"/>
    <w:rsid w:val="00E95089"/>
    <w:rsid w:val="00E9719C"/>
    <w:rsid w:val="00EB7A2F"/>
    <w:rsid w:val="00EE2F78"/>
    <w:rsid w:val="00EF2788"/>
    <w:rsid w:val="00EF44FF"/>
    <w:rsid w:val="00EF4EBD"/>
    <w:rsid w:val="00EF56E0"/>
    <w:rsid w:val="00F00C3D"/>
    <w:rsid w:val="00F14015"/>
    <w:rsid w:val="00F44739"/>
    <w:rsid w:val="00F46695"/>
    <w:rsid w:val="00F569A2"/>
    <w:rsid w:val="00F908E0"/>
    <w:rsid w:val="00F95B0F"/>
    <w:rsid w:val="00FA4593"/>
    <w:rsid w:val="00FA78DC"/>
    <w:rsid w:val="00FB06AD"/>
    <w:rsid w:val="00FD5E40"/>
    <w:rsid w:val="00FE57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207B8"/>
  <w15:chartTrackingRefBased/>
  <w15:docId w15:val="{379523EA-8B41-4047-A84B-6D349060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F9E"/>
    <w:pPr>
      <w:spacing w:after="80" w:line="240" w:lineRule="auto"/>
      <w:ind w:left="357" w:hanging="357"/>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32F9E"/>
    <w:pPr>
      <w:ind w:left="720"/>
      <w:contextualSpacing/>
    </w:pPr>
  </w:style>
  <w:style w:type="character" w:styleId="Hyperlink">
    <w:name w:val="Hyperlink"/>
    <w:basedOn w:val="Absatz-Standardschriftart"/>
    <w:uiPriority w:val="99"/>
    <w:unhideWhenUsed/>
    <w:rsid w:val="003A0E7C"/>
    <w:rPr>
      <w:color w:val="0563C1" w:themeColor="hyperlink"/>
      <w:u w:val="single"/>
    </w:rPr>
  </w:style>
  <w:style w:type="character" w:styleId="NichtaufgelsteErwhnung">
    <w:name w:val="Unresolved Mention"/>
    <w:basedOn w:val="Absatz-Standardschriftart"/>
    <w:uiPriority w:val="99"/>
    <w:semiHidden/>
    <w:unhideWhenUsed/>
    <w:rsid w:val="003A0E7C"/>
    <w:rPr>
      <w:color w:val="605E5C"/>
      <w:shd w:val="clear" w:color="auto" w:fill="E1DFDD"/>
    </w:rPr>
  </w:style>
  <w:style w:type="paragraph" w:styleId="Kopfzeile">
    <w:name w:val="header"/>
    <w:basedOn w:val="Standard"/>
    <w:link w:val="KopfzeileZchn"/>
    <w:uiPriority w:val="99"/>
    <w:unhideWhenUsed/>
    <w:rsid w:val="009071C5"/>
    <w:pPr>
      <w:tabs>
        <w:tab w:val="center" w:pos="4536"/>
        <w:tab w:val="right" w:pos="9072"/>
      </w:tabs>
      <w:spacing w:after="0"/>
    </w:pPr>
  </w:style>
  <w:style w:type="character" w:customStyle="1" w:styleId="KopfzeileZchn">
    <w:name w:val="Kopfzeile Zchn"/>
    <w:basedOn w:val="Absatz-Standardschriftart"/>
    <w:link w:val="Kopfzeile"/>
    <w:uiPriority w:val="99"/>
    <w:rsid w:val="009071C5"/>
  </w:style>
  <w:style w:type="paragraph" w:styleId="Fuzeile">
    <w:name w:val="footer"/>
    <w:basedOn w:val="Standard"/>
    <w:link w:val="FuzeileZchn"/>
    <w:uiPriority w:val="99"/>
    <w:unhideWhenUsed/>
    <w:rsid w:val="009071C5"/>
    <w:pPr>
      <w:tabs>
        <w:tab w:val="center" w:pos="4536"/>
        <w:tab w:val="right" w:pos="9072"/>
      </w:tabs>
      <w:spacing w:after="0"/>
    </w:pPr>
  </w:style>
  <w:style w:type="character" w:customStyle="1" w:styleId="FuzeileZchn">
    <w:name w:val="Fußzeile Zchn"/>
    <w:basedOn w:val="Absatz-Standardschriftart"/>
    <w:link w:val="Fuzeile"/>
    <w:uiPriority w:val="99"/>
    <w:rsid w:val="00907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858138">
      <w:bodyDiv w:val="1"/>
      <w:marLeft w:val="0"/>
      <w:marRight w:val="0"/>
      <w:marTop w:val="0"/>
      <w:marBottom w:val="0"/>
      <w:divBdr>
        <w:top w:val="none" w:sz="0" w:space="0" w:color="auto"/>
        <w:left w:val="none" w:sz="0" w:space="0" w:color="auto"/>
        <w:bottom w:val="none" w:sz="0" w:space="0" w:color="auto"/>
        <w:right w:val="none" w:sz="0" w:space="0" w:color="auto"/>
      </w:divBdr>
    </w:div>
    <w:div w:id="177008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etze-im-internet.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279D6-EB45-4C2E-9FFB-870BA53CE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7068</Words>
  <Characters>44529</Characters>
  <Application>Microsoft Office Word</Application>
  <DocSecurity>0</DocSecurity>
  <Lines>371</Lines>
  <Paragraphs>102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KOMPETENZ im Einzelhandel – Dokumentation der Lernsituationen für das 3. Ausbildungsjahr – Merkur Verlag Rinteln</dc:title>
  <dc:subject/>
  <dc:creator>Britta Plaggemeier</dc:creator>
  <cp:keywords/>
  <dc:description/>
  <cp:lastModifiedBy>Björn Podschwadt</cp:lastModifiedBy>
  <cp:revision>170</cp:revision>
  <dcterms:created xsi:type="dcterms:W3CDTF">2024-10-08T10:53:00Z</dcterms:created>
  <dcterms:modified xsi:type="dcterms:W3CDTF">2024-10-18T13:09:00Z</dcterms:modified>
</cp:coreProperties>
</file>